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F69E6" w:rsidRPr="00794B9D" w14:paraId="3155B9BB" w14:textId="77777777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22884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94B9D">
              <w:rPr>
                <w:sz w:val="18"/>
                <w:szCs w:val="18"/>
              </w:rPr>
              <w:t>Допущены к торгам на</w:t>
            </w:r>
          </w:p>
          <w:p w14:paraId="7C292046" w14:textId="77777777"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812D7" w14:textId="7B1B0367" w:rsidR="004F69E6" w:rsidRPr="009F258D" w:rsidRDefault="009F258D" w:rsidP="00CF0521">
            <w:pPr>
              <w:jc w:val="center"/>
            </w:pPr>
            <w: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7B439" w14:textId="77777777" w:rsidR="004F69E6" w:rsidRPr="00794B9D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9BAAF" w14:textId="3BA823C7" w:rsidR="004F69E6" w:rsidRPr="00CF0521" w:rsidRDefault="009F258D" w:rsidP="00CF0521">
            <w:pPr>
              <w:jc w:val="center"/>
            </w:pPr>
            <w: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BAC75" w14:textId="77777777" w:rsidR="004F69E6" w:rsidRPr="00794B9D" w:rsidRDefault="004F69E6" w:rsidP="00B72747">
            <w:r w:rsidRPr="00794B9D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B3D907" w14:textId="4E077587" w:rsidR="004F69E6" w:rsidRPr="00CF0521" w:rsidRDefault="00CF0521" w:rsidP="00CF0521">
            <w:pPr>
              <w:jc w:val="center"/>
            </w:pPr>
            <w: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990D3" w14:textId="77777777" w:rsidR="004F69E6" w:rsidRPr="00794B9D" w:rsidRDefault="004F69E6" w:rsidP="00B72747">
            <w:r w:rsidRPr="00794B9D">
              <w:t>г.</w:t>
            </w:r>
          </w:p>
        </w:tc>
      </w:tr>
    </w:tbl>
    <w:p w14:paraId="40C314EC" w14:textId="77777777" w:rsidR="004F69E6" w:rsidRPr="00794B9D" w:rsidRDefault="004F69E6" w:rsidP="004F69E6">
      <w:pPr>
        <w:jc w:val="right"/>
      </w:pPr>
    </w:p>
    <w:p w14:paraId="17068158" w14:textId="77777777" w:rsidR="004F69E6" w:rsidRPr="00794B9D" w:rsidRDefault="004F69E6" w:rsidP="004F69E6">
      <w:pPr>
        <w:jc w:val="right"/>
      </w:pPr>
      <w:r w:rsidRPr="00794B9D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A4089" w:rsidRPr="00794B9D" w14:paraId="0871B6A8" w14:textId="77777777" w:rsidTr="00A43403">
        <w:trPr>
          <w:trHeight w:val="340"/>
          <w:jc w:val="right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E1D" w14:textId="10EC54E5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3DF" w14:textId="5581928F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9D3D" w14:textId="66E048B8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DF1" w14:textId="4552B3B4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38A" w14:textId="10C4D9B5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FCB" w14:textId="6AE0BC02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F7C" w14:textId="41B868B4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F7E" w14:textId="000E657D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42BE" w14:textId="43581206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ED1" w14:textId="24B85111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FD1" w14:textId="4E0AB4F8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13D" w14:textId="0BCD65FD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C29B" w14:textId="61CE50DB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9F28" w14:textId="4300D95E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C46" w14:textId="129FD600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BA1" w14:textId="18E1723A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A428" w14:textId="1BE7E5B4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EF7" w14:textId="2A63DA92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588D" w14:textId="53C4E502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1CB8" w14:textId="439272FD" w:rsidR="006A4089" w:rsidRPr="00913F75" w:rsidRDefault="006A4089" w:rsidP="006A408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0D790F98" w14:textId="77777777" w:rsidR="00B72747" w:rsidRDefault="00B72747" w:rsidP="004F69E6">
      <w:pPr>
        <w:ind w:left="2552"/>
        <w:jc w:val="center"/>
        <w:rPr>
          <w:b/>
        </w:rPr>
      </w:pPr>
    </w:p>
    <w:p w14:paraId="7857F569" w14:textId="77777777" w:rsidR="004F69E6" w:rsidRPr="00794B9D" w:rsidRDefault="004F69E6" w:rsidP="004F69E6">
      <w:pPr>
        <w:ind w:left="2552"/>
        <w:jc w:val="center"/>
        <w:rPr>
          <w:b/>
        </w:rPr>
      </w:pPr>
      <w:r w:rsidRPr="00794B9D">
        <w:rPr>
          <w:b/>
        </w:rPr>
        <w:t>ПАО Московская Биржа</w:t>
      </w:r>
    </w:p>
    <w:p w14:paraId="616EAA03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t>(</w:t>
      </w:r>
      <w:r w:rsidRPr="00794B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6D7D3271" w14:textId="77777777" w:rsidR="004F69E6" w:rsidRPr="00794B9D" w:rsidRDefault="004F69E6" w:rsidP="004F69E6">
      <w:pPr>
        <w:ind w:left="2552" w:right="-2"/>
        <w:jc w:val="center"/>
        <w:rPr>
          <w:sz w:val="24"/>
          <w:szCs w:val="24"/>
        </w:rPr>
      </w:pPr>
    </w:p>
    <w:p w14:paraId="770514D4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794B9D">
        <w:t>(</w:t>
      </w:r>
      <w:r w:rsidRPr="00794B9D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794B9D">
        <w:t>)</w:t>
      </w:r>
    </w:p>
    <w:p w14:paraId="18FD0BEB" w14:textId="77777777"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rPr>
          <w:sz w:val="18"/>
          <w:szCs w:val="18"/>
        </w:rPr>
        <w:t>(печать)</w:t>
      </w:r>
    </w:p>
    <w:p w14:paraId="3EBEF66F" w14:textId="77777777" w:rsidR="00B72747" w:rsidRPr="00794B9D" w:rsidRDefault="00B72747" w:rsidP="000D0755">
      <w:pPr>
        <w:widowControl w:val="0"/>
        <w:spacing w:line="361" w:lineRule="exact"/>
        <w:ind w:right="1675"/>
        <w:rPr>
          <w:b/>
          <w:bCs/>
          <w:position w:val="-1"/>
          <w:sz w:val="30"/>
          <w:szCs w:val="30"/>
        </w:rPr>
      </w:pPr>
    </w:p>
    <w:p w14:paraId="3F00E5C7" w14:textId="77777777" w:rsidR="004F69E6" w:rsidRPr="00794B9D" w:rsidRDefault="004F69E6" w:rsidP="004F69E6">
      <w:pPr>
        <w:jc w:val="center"/>
        <w:rPr>
          <w:sz w:val="32"/>
          <w:szCs w:val="32"/>
          <w:lang w:eastAsia="ja-JP"/>
        </w:rPr>
      </w:pPr>
      <w:r w:rsidRPr="00794B9D">
        <w:rPr>
          <w:sz w:val="32"/>
          <w:szCs w:val="32"/>
        </w:rPr>
        <w:t xml:space="preserve">УСЛОВИЯ ВЫПУСКА </w:t>
      </w:r>
      <w:r w:rsidR="00B72747">
        <w:rPr>
          <w:sz w:val="32"/>
          <w:szCs w:val="32"/>
        </w:rPr>
        <w:br/>
      </w:r>
      <w:r w:rsidRPr="00794B9D">
        <w:rPr>
          <w:sz w:val="32"/>
          <w:szCs w:val="32"/>
        </w:rPr>
        <w:t xml:space="preserve">БИРЖЕВЫХ ОБЛИГАЦИЙ </w:t>
      </w:r>
      <w:r w:rsidRPr="00794B9D">
        <w:rPr>
          <w:rFonts w:hint="eastAsia"/>
          <w:sz w:val="32"/>
          <w:szCs w:val="32"/>
        </w:rPr>
        <w:br/>
      </w:r>
      <w:r w:rsidRPr="00794B9D">
        <w:rPr>
          <w:sz w:val="32"/>
          <w:szCs w:val="32"/>
        </w:rPr>
        <w:t>В РАМКАХ ПРОГРАММЫ БИРЖЕВЫХ ОБЛИГАЦИЙ</w:t>
      </w:r>
      <w:r w:rsidRPr="00794B9D">
        <w:rPr>
          <w:rFonts w:hint="eastAsia"/>
          <w:sz w:val="32"/>
          <w:szCs w:val="32"/>
          <w:lang w:eastAsia="ja-JP"/>
        </w:rPr>
        <w:br/>
      </w:r>
    </w:p>
    <w:p w14:paraId="207BDAE3" w14:textId="36A2748A" w:rsidR="004F69E6" w:rsidRPr="00794B9D" w:rsidRDefault="00AA4B33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Публичное акционерное общество «Ростелеком»</w:t>
      </w:r>
    </w:p>
    <w:p w14:paraId="4A88F6E7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0374DDDA" w14:textId="56D5BBA5" w:rsidR="004F69E6" w:rsidRPr="00B72747" w:rsidRDefault="004F69E6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B7274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78783E">
        <w:rPr>
          <w:b/>
          <w:bCs/>
          <w:i/>
          <w:iCs/>
          <w:sz w:val="24"/>
          <w:szCs w:val="24"/>
        </w:rPr>
        <w:t>001Р-05R</w:t>
      </w:r>
      <w:r w:rsidRPr="00B72747">
        <w:rPr>
          <w:b/>
          <w:bCs/>
          <w:i/>
          <w:iCs/>
          <w:sz w:val="24"/>
          <w:szCs w:val="24"/>
        </w:rPr>
        <w:t xml:space="preserve"> в количестве </w:t>
      </w:r>
      <w:r w:rsidR="00310671">
        <w:rPr>
          <w:b/>
          <w:bCs/>
          <w:i/>
          <w:iCs/>
          <w:sz w:val="24"/>
          <w:szCs w:val="24"/>
        </w:rPr>
        <w:t>15 000 000 (Пятнадцать миллионов)</w:t>
      </w:r>
      <w:r w:rsidRPr="00B72747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310671">
        <w:rPr>
          <w:b/>
          <w:bCs/>
          <w:i/>
          <w:iCs/>
          <w:sz w:val="24"/>
          <w:szCs w:val="24"/>
        </w:rPr>
        <w:t>15 000 000 000 (Пятнадцать миллиардов)</w:t>
      </w:r>
      <w:r w:rsidRPr="00B72747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EF38A1" w:rsidRPr="00B72747">
        <w:rPr>
          <w:b/>
          <w:bCs/>
          <w:i/>
          <w:iCs/>
          <w:sz w:val="24"/>
          <w:szCs w:val="24"/>
        </w:rPr>
        <w:t>3 640 (Три тысячи шестьсот сороковой)</w:t>
      </w:r>
      <w:r w:rsidRPr="00B72747">
        <w:rPr>
          <w:b/>
          <w:bCs/>
          <w:i/>
          <w:iCs/>
          <w:sz w:val="24"/>
          <w:szCs w:val="24"/>
        </w:rPr>
        <w:t xml:space="preserve"> день с даты начала размещения биржевых облигаций, размещаемые по отрытой подписке</w:t>
      </w:r>
    </w:p>
    <w:p w14:paraId="356FB72F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14:paraId="19D34863" w14:textId="77777777" w:rsidR="004F69E6" w:rsidRPr="00B72747" w:rsidRDefault="004F69E6" w:rsidP="004F69E6">
      <w:pPr>
        <w:jc w:val="center"/>
        <w:rPr>
          <w:b/>
          <w:bCs/>
          <w:i/>
          <w:sz w:val="24"/>
          <w:szCs w:val="24"/>
        </w:rPr>
      </w:pPr>
      <w:r w:rsidRPr="00B72747">
        <w:rPr>
          <w:b/>
          <w:bCs/>
          <w:i/>
          <w:sz w:val="24"/>
          <w:szCs w:val="24"/>
        </w:rPr>
        <w:t xml:space="preserve">Программа </w:t>
      </w:r>
      <w:r w:rsidRPr="00B72747">
        <w:rPr>
          <w:b/>
          <w:bCs/>
          <w:i/>
          <w:sz w:val="24"/>
          <w:szCs w:val="24"/>
        </w:rPr>
        <w:br/>
        <w:t>биржевых</w:t>
      </w:r>
      <w:r w:rsidR="00EA2824" w:rsidRPr="00EA2824">
        <w:rPr>
          <w:b/>
          <w:bCs/>
          <w:i/>
          <w:sz w:val="24"/>
          <w:szCs w:val="24"/>
        </w:rPr>
        <w:t xml:space="preserve">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в дату, которая наступает не позднее 10 920 (Десять тысяч девятьсот двадцатого)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Pr="00B72747">
        <w:rPr>
          <w:b/>
          <w:bCs/>
          <w:i/>
          <w:sz w:val="24"/>
          <w:szCs w:val="24"/>
        </w:rPr>
        <w:t>, имеющая</w:t>
      </w:r>
      <w:r w:rsidR="00F235CE" w:rsidRPr="00B72747">
        <w:rPr>
          <w:b/>
          <w:bCs/>
          <w:i/>
          <w:sz w:val="24"/>
          <w:szCs w:val="24"/>
        </w:rPr>
        <w:t xml:space="preserve"> идентификационный номер </w:t>
      </w:r>
      <w:r w:rsidR="00EA2824">
        <w:rPr>
          <w:b/>
          <w:bCs/>
          <w:i/>
          <w:sz w:val="24"/>
          <w:szCs w:val="24"/>
        </w:rPr>
        <w:t>4-00124-A-001P-02E от 15.12.2015</w:t>
      </w:r>
    </w:p>
    <w:p w14:paraId="598CCE49" w14:textId="77777777" w:rsidR="004F69E6" w:rsidRPr="00794B9D" w:rsidRDefault="004F69E6" w:rsidP="004F69E6">
      <w:pPr>
        <w:pBdr>
          <w:top w:val="single" w:sz="4" w:space="1" w:color="auto"/>
        </w:pBdr>
        <w:jc w:val="center"/>
        <w:rPr>
          <w:szCs w:val="22"/>
        </w:rPr>
      </w:pPr>
    </w:p>
    <w:p w14:paraId="09D2BBF0" w14:textId="77777777" w:rsidR="004F69E6" w:rsidRPr="00794B9D" w:rsidRDefault="004F69E6" w:rsidP="004F69E6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Серия программы биржевых облигаций: </w:t>
      </w:r>
      <w:r w:rsidRPr="00794B9D">
        <w:rPr>
          <w:b/>
          <w:bCs/>
          <w:i/>
          <w:iCs/>
        </w:rPr>
        <w:t>001Р</w:t>
      </w:r>
    </w:p>
    <w:p w14:paraId="74808B80" w14:textId="77777777" w:rsidR="004F69E6" w:rsidRPr="00794B9D" w:rsidRDefault="004F69E6" w:rsidP="004F69E6">
      <w:pPr>
        <w:jc w:val="both"/>
        <w:rPr>
          <w:lang w:eastAsia="ja-JP"/>
        </w:rPr>
      </w:pPr>
    </w:p>
    <w:p w14:paraId="4E198817" w14:textId="6A19BBF8" w:rsidR="004F69E6" w:rsidRDefault="004F69E6" w:rsidP="004F69E6">
      <w:pPr>
        <w:jc w:val="both"/>
      </w:pPr>
      <w:r w:rsidRPr="00BA50D8">
        <w:t xml:space="preserve">Утверждены решением </w:t>
      </w:r>
      <w:r w:rsidR="0078783E" w:rsidRPr="00BA50D8">
        <w:t>И.</w:t>
      </w:r>
      <w:r w:rsidR="00325CE8" w:rsidRPr="00BA50D8">
        <w:t>О</w:t>
      </w:r>
      <w:r w:rsidR="0078783E" w:rsidRPr="00BA50D8">
        <w:t xml:space="preserve">. </w:t>
      </w:r>
      <w:r w:rsidR="00EA2824" w:rsidRPr="00BA50D8">
        <w:t>Президента</w:t>
      </w:r>
      <w:r w:rsidRPr="00BA50D8">
        <w:t xml:space="preserve"> </w:t>
      </w:r>
      <w:r w:rsidR="00EA2824" w:rsidRPr="00BA50D8">
        <w:t>Публичного акционерного общества «Ростелеком»</w:t>
      </w:r>
      <w:r w:rsidRPr="00BA50D8">
        <w:t xml:space="preserve"> об утверждении </w:t>
      </w:r>
      <w:r w:rsidR="00442ECE" w:rsidRPr="00BA50D8">
        <w:t xml:space="preserve">Условий выпуска Биржевых облигаций ПАО «Ростелеком» серии </w:t>
      </w:r>
      <w:r w:rsidR="0078783E" w:rsidRPr="00BA50D8">
        <w:t>001Р-05R</w:t>
      </w:r>
      <w:r w:rsidRPr="00BA50D8">
        <w:t xml:space="preserve">, принятым </w:t>
      </w:r>
      <w:r w:rsidR="0033585A" w:rsidRPr="00BA50D8">
        <w:t>«</w:t>
      </w:r>
      <w:r w:rsidR="00325CE8" w:rsidRPr="00BA50D8">
        <w:t>26</w:t>
      </w:r>
      <w:r w:rsidR="00552887">
        <w:t>»</w:t>
      </w:r>
      <w:r w:rsidR="00325CE8" w:rsidRPr="00BA50D8">
        <w:t xml:space="preserve"> марта</w:t>
      </w:r>
      <w:r w:rsidR="000003D0" w:rsidRPr="00BA50D8">
        <w:t xml:space="preserve"> 201</w:t>
      </w:r>
      <w:r w:rsidR="0078783E" w:rsidRPr="00BA50D8">
        <w:t>9</w:t>
      </w:r>
      <w:r w:rsidRPr="00BA50D8">
        <w:t xml:space="preserve"> г</w:t>
      </w:r>
      <w:r w:rsidR="00806F3F" w:rsidRPr="00BA50D8">
        <w:t xml:space="preserve">., Приказ от </w:t>
      </w:r>
      <w:r w:rsidR="0059455C">
        <w:t>«26» марта 2019</w:t>
      </w:r>
      <w:r w:rsidR="0078783E" w:rsidRPr="00BA50D8">
        <w:t xml:space="preserve"> г. №</w:t>
      </w:r>
      <w:r w:rsidR="0059455C">
        <w:t xml:space="preserve"> </w:t>
      </w:r>
      <w:r w:rsidR="00BA50D8" w:rsidRPr="00BA50D8">
        <w:t>01/01/358-19</w:t>
      </w:r>
      <w:r w:rsidR="0059455C">
        <w:t>.</w:t>
      </w:r>
    </w:p>
    <w:p w14:paraId="2EFBE0D0" w14:textId="77777777" w:rsidR="0059455C" w:rsidRPr="00794B9D" w:rsidRDefault="0059455C" w:rsidP="004F69E6">
      <w:pPr>
        <w:jc w:val="both"/>
        <w:rPr>
          <w:lang w:eastAsia="ja-JP"/>
        </w:rPr>
      </w:pPr>
    </w:p>
    <w:p w14:paraId="4486B578" w14:textId="77777777" w:rsidR="004F69E6" w:rsidRDefault="004F69E6" w:rsidP="004F69E6">
      <w:pPr>
        <w:jc w:val="both"/>
      </w:pPr>
      <w:r w:rsidRPr="00794B9D">
        <w:t xml:space="preserve">на основании решения Совета директоров </w:t>
      </w:r>
      <w:r w:rsidR="00EA2824">
        <w:t>Публичного акционерного общества междугородной и международной электрической связи «Ростелеком»</w:t>
      </w:r>
      <w:r w:rsidRPr="00794B9D">
        <w:t xml:space="preserve"> об утверждении Программы биржевых облигаций </w:t>
      </w:r>
      <w:r w:rsidR="002A74D4" w:rsidRPr="002A74D4">
        <w:t>серии 001Р</w:t>
      </w:r>
      <w:r w:rsidR="00EA2824">
        <w:t>, принятого «28» октября 2015 г., Протокол от «28» октября 2015 г. № 11</w:t>
      </w:r>
      <w:r w:rsidRPr="00794B9D">
        <w:t xml:space="preserve">. </w:t>
      </w:r>
    </w:p>
    <w:p w14:paraId="7EECA8A3" w14:textId="77777777" w:rsidR="000D0755" w:rsidRPr="00794B9D" w:rsidRDefault="000D0755" w:rsidP="004F69E6">
      <w:pPr>
        <w:jc w:val="both"/>
      </w:pPr>
    </w:p>
    <w:p w14:paraId="580E7292" w14:textId="77777777" w:rsidR="004F69E6" w:rsidRPr="00794B9D" w:rsidRDefault="004F69E6" w:rsidP="004F69E6">
      <w:pPr>
        <w:jc w:val="both"/>
      </w:pPr>
      <w:r w:rsidRPr="00794B9D">
        <w:t>Место нахождения эмитента и контактные телефоны:</w:t>
      </w:r>
    </w:p>
    <w:p w14:paraId="3D4E2088" w14:textId="77777777" w:rsidR="00E17B4D" w:rsidRPr="008C753C" w:rsidRDefault="00E17B4D" w:rsidP="00E17B4D">
      <w:pPr>
        <w:jc w:val="both"/>
        <w:rPr>
          <w:b/>
          <w:bCs/>
          <w:i/>
          <w:szCs w:val="22"/>
        </w:rPr>
      </w:pPr>
      <w:r w:rsidRPr="008C753C">
        <w:rPr>
          <w:szCs w:val="22"/>
        </w:rPr>
        <w:t xml:space="preserve">Место нахождения: </w:t>
      </w:r>
      <w:r w:rsidR="000D0755" w:rsidRPr="000D0755">
        <w:rPr>
          <w:b/>
          <w:bCs/>
          <w:i/>
          <w:szCs w:val="22"/>
        </w:rPr>
        <w:t>Российск</w:t>
      </w:r>
      <w:r w:rsidR="00CC4183">
        <w:rPr>
          <w:b/>
          <w:bCs/>
          <w:i/>
          <w:szCs w:val="22"/>
        </w:rPr>
        <w:t>ая Федерация, город Санкт-Петербург</w:t>
      </w:r>
    </w:p>
    <w:p w14:paraId="7942E4E8" w14:textId="77777777" w:rsidR="00E17B4D" w:rsidRDefault="00E17B4D" w:rsidP="00E17B4D">
      <w:pPr>
        <w:rPr>
          <w:b/>
          <w:i/>
          <w:szCs w:val="22"/>
        </w:rPr>
      </w:pPr>
      <w:r w:rsidRPr="008C753C">
        <w:rPr>
          <w:szCs w:val="22"/>
        </w:rPr>
        <w:t>Контактные телефоны:</w:t>
      </w:r>
      <w:r w:rsidRPr="008C753C">
        <w:rPr>
          <w:i/>
          <w:szCs w:val="22"/>
        </w:rPr>
        <w:t xml:space="preserve"> </w:t>
      </w:r>
      <w:r w:rsidR="000D0755" w:rsidRPr="000D0755">
        <w:rPr>
          <w:b/>
          <w:i/>
          <w:szCs w:val="22"/>
        </w:rPr>
        <w:t>+ 7 (499) 995-9821; + 7(499) 995-9777</w:t>
      </w:r>
    </w:p>
    <w:p w14:paraId="1654A0E1" w14:textId="77777777" w:rsidR="00CC4183" w:rsidRPr="00CC4183" w:rsidRDefault="00CC4183" w:rsidP="00CC4183">
      <w:pPr>
        <w:autoSpaceDE/>
        <w:autoSpaceDN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453"/>
        <w:gridCol w:w="2268"/>
        <w:gridCol w:w="170"/>
      </w:tblGrid>
      <w:tr w:rsidR="004F69E6" w:rsidRPr="00794B9D" w14:paraId="422905DC" w14:textId="77777777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C904F" w14:textId="77777777" w:rsidR="004F69E6" w:rsidRPr="00794B9D" w:rsidRDefault="004F69E6" w:rsidP="00B72747"/>
        </w:tc>
      </w:tr>
      <w:tr w:rsidR="004F69E6" w:rsidRPr="00794B9D" w14:paraId="7B5D980B" w14:textId="77777777" w:rsidTr="00BA50D8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D296A0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93977" w14:textId="1EB9AFFD" w:rsidR="004F69E6" w:rsidRPr="00493394" w:rsidRDefault="00BA50D8" w:rsidP="007E0815">
            <w:pPr>
              <w:jc w:val="both"/>
              <w:rPr>
                <w:b/>
                <w:bCs/>
                <w:i/>
                <w:iCs/>
              </w:rPr>
            </w:pPr>
            <w:r w:rsidRPr="00493394">
              <w:rPr>
                <w:b/>
                <w:bCs/>
                <w:i/>
                <w:iCs/>
              </w:rPr>
              <w:t xml:space="preserve">И.О. </w:t>
            </w:r>
            <w:r w:rsidR="000D0755" w:rsidRPr="00493394">
              <w:rPr>
                <w:b/>
                <w:bCs/>
                <w:i/>
                <w:iCs/>
              </w:rPr>
              <w:t>Президент</w:t>
            </w:r>
            <w:r w:rsidR="00493394" w:rsidRPr="00493394"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E4CB0" w14:textId="77777777" w:rsidR="004F69E6" w:rsidRPr="0078783E" w:rsidRDefault="004F69E6" w:rsidP="00B72747">
            <w:pPr>
              <w:rPr>
                <w:highlight w:val="yellow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10090" w14:textId="77777777" w:rsidR="004F69E6" w:rsidRPr="0078783E" w:rsidRDefault="004F69E6" w:rsidP="00B72747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F5B45" w14:textId="10D57E52" w:rsidR="004F69E6" w:rsidRPr="00B72747" w:rsidRDefault="00BA50D8" w:rsidP="000D0755">
            <w:pPr>
              <w:ind w:firstLine="539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Миронов В.К.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BD406E" w14:textId="77777777" w:rsidR="004F69E6" w:rsidRPr="00794B9D" w:rsidRDefault="004F69E6" w:rsidP="00B72747"/>
        </w:tc>
      </w:tr>
      <w:tr w:rsidR="004F69E6" w:rsidRPr="00794B9D" w14:paraId="67C69E52" w14:textId="77777777" w:rsidTr="00BA50D8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EE744" w14:textId="77777777"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1AEC8C" w14:textId="77777777" w:rsidR="004F69E6" w:rsidRPr="00794B9D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2F1B6B0" w14:textId="723B20C5" w:rsidR="004F69E6" w:rsidRPr="00794B9D" w:rsidRDefault="00BD5429" w:rsidP="00B72747">
            <w:r>
              <w:t xml:space="preserve">   </w:t>
            </w:r>
            <w:r w:rsidR="004F69E6" w:rsidRPr="00794B9D">
              <w:t>подпись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DFA5349" w14:textId="77777777" w:rsidR="004F69E6" w:rsidRPr="00794B9D" w:rsidRDefault="004F69E6" w:rsidP="00B72747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59C6BA" w14:textId="433D89FD" w:rsidR="004F69E6" w:rsidRPr="00794B9D" w:rsidRDefault="00BA50D8" w:rsidP="00B72747">
            <w:r>
              <w:t xml:space="preserve">    </w:t>
            </w:r>
            <w:r w:rsidR="004F69E6" w:rsidRPr="00794B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991AE" w14:textId="77777777" w:rsidR="004F69E6" w:rsidRPr="00794B9D" w:rsidRDefault="004F69E6" w:rsidP="00B72747"/>
        </w:tc>
      </w:tr>
      <w:tr w:rsidR="004F69E6" w:rsidRPr="00794B9D" w14:paraId="5CC2EC47" w14:textId="77777777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B48F06" w14:textId="77777777" w:rsidR="004F69E6" w:rsidRPr="00794B9D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DA" w14:textId="77777777" w:rsidR="004F69E6" w:rsidRPr="00794B9D" w:rsidRDefault="004F69E6" w:rsidP="00971F16">
            <w:pPr>
              <w:jc w:val="center"/>
            </w:pPr>
            <w:r w:rsidRPr="00794B9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D4169" w14:textId="74110280" w:rsidR="004F69E6" w:rsidRPr="00794B9D" w:rsidRDefault="00971F16" w:rsidP="00971F16">
            <w:pPr>
              <w:jc w:val="center"/>
            </w:pPr>
            <w: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34258" w14:textId="77777777" w:rsidR="004F69E6" w:rsidRPr="00794B9D" w:rsidRDefault="004F69E6" w:rsidP="00971F16">
            <w:pPr>
              <w:jc w:val="center"/>
            </w:pPr>
            <w:r w:rsidRPr="00794B9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504B4" w14:textId="4B99E3C2" w:rsidR="004F69E6" w:rsidRPr="00794B9D" w:rsidRDefault="00971F16" w:rsidP="00971F16">
            <w:pPr>
              <w:jc w:val="center"/>
            </w:pPr>
            <w: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26C51" w14:textId="77777777" w:rsidR="004F69E6" w:rsidRPr="00794B9D" w:rsidRDefault="004F69E6" w:rsidP="00971F16">
            <w:pPr>
              <w:jc w:val="center"/>
            </w:pPr>
            <w:r w:rsidRPr="00794B9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25416" w14:textId="3EDEA3E0" w:rsidR="004F69E6" w:rsidRPr="00794B9D" w:rsidRDefault="004F69E6" w:rsidP="00971F16">
            <w:pPr>
              <w:jc w:val="center"/>
            </w:pPr>
            <w:r w:rsidRPr="00794B9D">
              <w:t>1</w:t>
            </w:r>
            <w:r w:rsidR="0078783E"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0C927" w14:textId="77777777" w:rsidR="004F69E6" w:rsidRPr="00794B9D" w:rsidRDefault="004F69E6" w:rsidP="00B72747">
            <w:r w:rsidRPr="00794B9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D1AC11" w14:textId="65D347B8" w:rsidR="004F69E6" w:rsidRPr="00794B9D" w:rsidRDefault="00BD5429" w:rsidP="00B72747">
            <w:r>
              <w:t xml:space="preserve">    </w:t>
            </w:r>
            <w:r w:rsidR="004F69E6" w:rsidRPr="00794B9D">
              <w:t>М.П.</w:t>
            </w:r>
          </w:p>
        </w:tc>
      </w:tr>
      <w:tr w:rsidR="004F69E6" w:rsidRPr="00794B9D" w14:paraId="445FA109" w14:textId="77777777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5368" w14:textId="77777777" w:rsidR="004F69E6" w:rsidRPr="00794B9D" w:rsidRDefault="004F69E6" w:rsidP="00B72747"/>
        </w:tc>
      </w:tr>
    </w:tbl>
    <w:p w14:paraId="23B1B176" w14:textId="77777777" w:rsidR="004F69E6" w:rsidRDefault="004F69E6">
      <w:pPr>
        <w:rPr>
          <w:szCs w:val="22"/>
          <w:lang w:val="en-US"/>
        </w:rPr>
      </w:pPr>
    </w:p>
    <w:p w14:paraId="72F1B183" w14:textId="77777777" w:rsidR="004F69E6" w:rsidRDefault="004F69E6">
      <w:pPr>
        <w:autoSpaceDE/>
        <w:autoSpaceDN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3D33F0E4" w14:textId="77777777" w:rsidR="00BF44B0" w:rsidRPr="00794B9D" w:rsidRDefault="00BF44B0">
      <w:pPr>
        <w:rPr>
          <w:szCs w:val="22"/>
          <w:lang w:val="en-US"/>
        </w:rPr>
      </w:pPr>
    </w:p>
    <w:p w14:paraId="0CAD2FE0" w14:textId="77777777" w:rsidR="00BF44B0" w:rsidRPr="00794B9D" w:rsidRDefault="00BF44B0" w:rsidP="00013B04">
      <w:pPr>
        <w:ind w:firstLine="540"/>
        <w:jc w:val="both"/>
      </w:pPr>
      <w:r w:rsidRPr="00794B9D">
        <w:t>1. Вид ценных бумаг</w:t>
      </w:r>
    </w:p>
    <w:p w14:paraId="6B125E11" w14:textId="77777777" w:rsidR="004419E5" w:rsidRPr="00DD0FE3" w:rsidRDefault="004419E5" w:rsidP="004419E5">
      <w:pPr>
        <w:ind w:firstLine="539"/>
        <w:jc w:val="both"/>
        <w:rPr>
          <w:b/>
          <w:bCs/>
          <w:i/>
          <w:iCs/>
        </w:rPr>
      </w:pPr>
      <w:r w:rsidRPr="00DD0FE3">
        <w:rPr>
          <w:b/>
          <w:bCs/>
          <w:i/>
          <w:iCs/>
        </w:rPr>
        <w:t xml:space="preserve">биржевые облигации на предъявителя </w:t>
      </w:r>
    </w:p>
    <w:p w14:paraId="3AAFAD22" w14:textId="77777777" w:rsidR="00BF44B0" w:rsidRPr="004419E5" w:rsidRDefault="004419E5" w:rsidP="004419E5">
      <w:pPr>
        <w:ind w:firstLine="539"/>
        <w:jc w:val="both"/>
      </w:pPr>
      <w:r w:rsidRPr="00DD0FE3">
        <w:t>Иные идентификационные признаки облигаций выпуска, размещаемых в рамках программы облигаций:</w:t>
      </w:r>
      <w:r>
        <w:t xml:space="preserve"> </w:t>
      </w:r>
      <w:r w:rsidR="00BF44B0" w:rsidRPr="00794B9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14:paraId="0091CE0B" w14:textId="1185BBB5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Серия: </w:t>
      </w:r>
      <w:r w:rsidR="0078783E">
        <w:rPr>
          <w:b/>
          <w:bCs/>
          <w:i/>
          <w:iCs/>
          <w:szCs w:val="22"/>
        </w:rPr>
        <w:t>001Р-05R</w:t>
      </w:r>
    </w:p>
    <w:p w14:paraId="749A238E" w14:textId="77777777" w:rsidR="007D6323" w:rsidRPr="00412AE2" w:rsidRDefault="007D6323" w:rsidP="00C0226D">
      <w:pPr>
        <w:jc w:val="both"/>
        <w:rPr>
          <w:b/>
          <w:bCs/>
          <w:i/>
          <w:iCs/>
          <w:szCs w:val="22"/>
        </w:rPr>
      </w:pPr>
    </w:p>
    <w:p w14:paraId="5852FB31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14:paraId="027B6EE1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794B9D">
        <w:rPr>
          <w:b/>
          <w:bCs/>
          <w:i/>
          <w:iCs/>
          <w:szCs w:val="22"/>
          <w:lang w:val="en-US"/>
        </w:rPr>
        <w:t>P</w:t>
      </w:r>
      <w:r w:rsidRPr="00794B9D">
        <w:rPr>
          <w:b/>
          <w:bCs/>
          <w:i/>
          <w:iCs/>
          <w:szCs w:val="22"/>
        </w:rPr>
        <w:t xml:space="preserve">, имеющая идентификационный номер </w:t>
      </w:r>
      <w:r w:rsidR="00EA2824">
        <w:rPr>
          <w:b/>
          <w:bCs/>
          <w:i/>
          <w:iCs/>
          <w:szCs w:val="22"/>
        </w:rPr>
        <w:t>4-00124-A-001P-02E от 15.12.2015</w:t>
      </w:r>
      <w:r w:rsidRPr="00794B9D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14:paraId="54596CAD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14:paraId="05AB18DF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14:paraId="0FE5DC56" w14:textId="77777777"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14:paraId="00428100" w14:textId="77777777" w:rsid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14:paraId="125B817E" w14:textId="51371DF1" w:rsidR="00BF44B0" w:rsidRPr="00794B9D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b/>
          <w:bCs/>
          <w:i/>
          <w:iCs/>
          <w:szCs w:val="22"/>
          <w:lang w:eastAsia="en-US"/>
        </w:rPr>
        <w:t xml:space="preserve">Эмитент – </w:t>
      </w:r>
      <w:r w:rsidR="00AA4B33">
        <w:rPr>
          <w:b/>
          <w:bCs/>
          <w:i/>
          <w:iCs/>
          <w:szCs w:val="22"/>
          <w:lang w:eastAsia="en-US"/>
        </w:rPr>
        <w:t>Публичное акционерное общество «Ростелеком»</w:t>
      </w:r>
      <w:r w:rsidRPr="00794B9D">
        <w:rPr>
          <w:b/>
          <w:bCs/>
          <w:i/>
          <w:iCs/>
          <w:szCs w:val="22"/>
          <w:lang w:eastAsia="en-US"/>
        </w:rPr>
        <w:t>,</w:t>
      </w:r>
      <w:r w:rsidR="0095242B" w:rsidRPr="00794B9D">
        <w:rPr>
          <w:b/>
          <w:bCs/>
          <w:i/>
          <w:iCs/>
          <w:szCs w:val="22"/>
          <w:lang w:eastAsia="en-US"/>
        </w:rPr>
        <w:t xml:space="preserve"> </w:t>
      </w:r>
      <w:r w:rsidR="005272DE">
        <w:rPr>
          <w:b/>
          <w:bCs/>
          <w:i/>
          <w:iCs/>
          <w:szCs w:val="22"/>
          <w:lang w:eastAsia="en-US"/>
        </w:rPr>
        <w:t>ПАО «Ростелеком»</w:t>
      </w:r>
      <w:r w:rsidRPr="00794B9D">
        <w:rPr>
          <w:b/>
          <w:bCs/>
          <w:i/>
          <w:iCs/>
          <w:szCs w:val="22"/>
          <w:lang w:eastAsia="en-US"/>
        </w:rPr>
        <w:t>.</w:t>
      </w:r>
    </w:p>
    <w:p w14:paraId="5B8383DC" w14:textId="77777777" w:rsidR="007D6323" w:rsidRPr="00A9569A" w:rsidRDefault="007D6323" w:rsidP="00C0226D">
      <w:pPr>
        <w:adjustRightInd w:val="0"/>
        <w:jc w:val="both"/>
      </w:pPr>
    </w:p>
    <w:p w14:paraId="5F6662E5" w14:textId="77777777" w:rsidR="00BF44B0" w:rsidRPr="00794B9D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szCs w:val="22"/>
          <w:lang w:eastAsia="en-US"/>
        </w:rPr>
        <w:t xml:space="preserve">2. Форма облигаций: </w:t>
      </w:r>
      <w:r w:rsidRPr="00794B9D">
        <w:rPr>
          <w:b/>
          <w:bCs/>
          <w:i/>
          <w:iCs/>
          <w:szCs w:val="22"/>
          <w:lang w:eastAsia="en-US"/>
        </w:rPr>
        <w:t>документарные</w:t>
      </w:r>
    </w:p>
    <w:p w14:paraId="75ECE4A6" w14:textId="77777777" w:rsidR="007D6323" w:rsidRPr="00A9569A" w:rsidRDefault="007D6323" w:rsidP="00C0226D">
      <w:pPr>
        <w:adjustRightInd w:val="0"/>
        <w:jc w:val="both"/>
        <w:rPr>
          <w:szCs w:val="22"/>
        </w:rPr>
      </w:pPr>
    </w:p>
    <w:p w14:paraId="1C0C9F0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3. Указание на обязательное централизованное хранение</w:t>
      </w:r>
    </w:p>
    <w:p w14:paraId="2B3CB604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531F8A53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94B9D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14:paraId="7C0A67F1" w14:textId="77777777" w:rsidR="007D6323" w:rsidRPr="002A74D4" w:rsidRDefault="007D6323" w:rsidP="00C0226D">
      <w:pPr>
        <w:adjustRightInd w:val="0"/>
        <w:jc w:val="both"/>
        <w:rPr>
          <w:szCs w:val="22"/>
        </w:rPr>
      </w:pPr>
    </w:p>
    <w:p w14:paraId="364287EE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4. Номинальная стоимость каждой облигации выпуска</w:t>
      </w:r>
    </w:p>
    <w:p w14:paraId="31658735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Номинальная стоимость каждой ценной бумаги: </w:t>
      </w:r>
      <w:r w:rsidRPr="00794B9D">
        <w:rPr>
          <w:b/>
          <w:bCs/>
          <w:i/>
          <w:iCs/>
        </w:rPr>
        <w:t>1 000 (Одна тысяча) российских рублей.</w:t>
      </w:r>
    </w:p>
    <w:p w14:paraId="1F00DC9D" w14:textId="77777777" w:rsidR="007D6323" w:rsidRPr="0062217E" w:rsidRDefault="007D6323" w:rsidP="00C0226D">
      <w:pPr>
        <w:adjustRightInd w:val="0"/>
        <w:jc w:val="both"/>
        <w:rPr>
          <w:szCs w:val="22"/>
        </w:rPr>
      </w:pPr>
    </w:p>
    <w:p w14:paraId="7F1C3D23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5</w:t>
      </w:r>
      <w:r w:rsidR="008A5E63">
        <w:rPr>
          <w:szCs w:val="22"/>
        </w:rPr>
        <w:t>. Количество облигаций выпуска</w:t>
      </w:r>
    </w:p>
    <w:p w14:paraId="79625A34" w14:textId="0402823A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Количество размещаемых ценных бумаг выпуска: </w:t>
      </w:r>
      <w:r w:rsidR="00310671">
        <w:rPr>
          <w:b/>
          <w:bCs/>
          <w:i/>
          <w:iCs/>
          <w:szCs w:val="22"/>
        </w:rPr>
        <w:t>15 000 000 (Пятнадцать миллионов)</w:t>
      </w:r>
      <w:r w:rsidRPr="00794B9D">
        <w:rPr>
          <w:b/>
          <w:bCs/>
          <w:i/>
          <w:iCs/>
        </w:rPr>
        <w:t xml:space="preserve"> штук.</w:t>
      </w:r>
    </w:p>
    <w:p w14:paraId="4D2B6BB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14:paraId="15CFF179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656F65F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6. Общее количество облигаций данного выпуска, размещенных ранее</w:t>
      </w:r>
    </w:p>
    <w:p w14:paraId="7DA727EA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14:paraId="10B339E4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46C0994C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7. Права влад</w:t>
      </w:r>
      <w:r w:rsidR="008A5E63">
        <w:rPr>
          <w:szCs w:val="22"/>
        </w:rPr>
        <w:t>ельца каждой облигации выпуска</w:t>
      </w:r>
    </w:p>
    <w:p w14:paraId="65C5DEA9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14:paraId="72FBE25E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44281C5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 Условия и порядо</w:t>
      </w:r>
      <w:r w:rsidR="008A5E63">
        <w:rPr>
          <w:szCs w:val="22"/>
        </w:rPr>
        <w:t>к размещения облигаций выпуска</w:t>
      </w:r>
    </w:p>
    <w:p w14:paraId="51D440E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56CA84BB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8.1. Способ размещения облигаций: </w:t>
      </w:r>
      <w:r w:rsidRPr="00794B9D">
        <w:rPr>
          <w:b/>
          <w:bCs/>
          <w:i/>
          <w:iCs/>
        </w:rPr>
        <w:t>открытая подписка.</w:t>
      </w:r>
    </w:p>
    <w:p w14:paraId="3252D738" w14:textId="77777777" w:rsidR="007D6323" w:rsidRPr="00412AE2" w:rsidRDefault="007D6323" w:rsidP="00C0226D">
      <w:pPr>
        <w:adjustRightInd w:val="0"/>
        <w:jc w:val="both"/>
        <w:rPr>
          <w:szCs w:val="22"/>
        </w:rPr>
      </w:pPr>
    </w:p>
    <w:p w14:paraId="2F175EA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8.2. Срок размещения облигаций</w:t>
      </w:r>
    </w:p>
    <w:p w14:paraId="2E97084F" w14:textId="77777777" w:rsidR="00BF44B0" w:rsidRPr="00794B9D" w:rsidRDefault="00BF44B0" w:rsidP="00931549">
      <w:pPr>
        <w:ind w:firstLine="539"/>
        <w:jc w:val="both"/>
        <w:rPr>
          <w:bCs/>
          <w:iCs/>
          <w:szCs w:val="22"/>
        </w:rPr>
      </w:pPr>
      <w:r w:rsidRPr="00794B9D">
        <w:rPr>
          <w:bCs/>
          <w:iCs/>
          <w:szCs w:val="22"/>
        </w:rPr>
        <w:t>Дата начала размещения Биржевых облигаций:</w:t>
      </w:r>
    </w:p>
    <w:p w14:paraId="732677CB" w14:textId="77777777" w:rsidR="00BF44B0" w:rsidRDefault="0059508C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59508C">
        <w:rPr>
          <w:b/>
          <w:bCs/>
          <w:i/>
          <w:iCs/>
          <w:szCs w:val="22"/>
        </w:rPr>
        <w:t>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размещения.</w:t>
      </w:r>
    </w:p>
    <w:p w14:paraId="25CE9052" w14:textId="77777777" w:rsidR="0059508C" w:rsidRPr="00794B9D" w:rsidRDefault="0059508C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0837116" w14:textId="77777777" w:rsidR="00BF44B0" w:rsidRPr="00794B9D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Дата окончания размещения, или порядок ее определения:</w:t>
      </w:r>
    </w:p>
    <w:p w14:paraId="4D95FD8F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0E2D2302" w14:textId="77777777" w:rsidR="00BF44B0" w:rsidRPr="00794B9D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а) 3-й (Третий</w:t>
      </w:r>
      <w:r w:rsidR="00BF44B0" w:rsidRPr="00794B9D">
        <w:rPr>
          <w:b/>
          <w:i/>
          <w:szCs w:val="22"/>
        </w:rPr>
        <w:t>) рабочий день с даты начала размещения Биржевых облигаций;</w:t>
      </w:r>
    </w:p>
    <w:p w14:paraId="74A4AA50" w14:textId="77777777"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б) дата размещения последней Биржевой облигации выпуска.</w:t>
      </w:r>
    </w:p>
    <w:p w14:paraId="6C26ADCE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22E6A3A9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05214C8F" w14:textId="77777777" w:rsidR="00BF44B0" w:rsidRPr="007F2F4C" w:rsidRDefault="00BF44B0" w:rsidP="007F2F4C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14:paraId="6982CC55" w14:textId="77777777" w:rsidR="007D6323" w:rsidRPr="00794B9D" w:rsidRDefault="007D6323" w:rsidP="00D875F2">
      <w:pPr>
        <w:adjustRightInd w:val="0"/>
        <w:ind w:firstLine="540"/>
        <w:jc w:val="both"/>
        <w:rPr>
          <w:szCs w:val="22"/>
        </w:rPr>
      </w:pPr>
    </w:p>
    <w:p w14:paraId="59E5D68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8.3. Порядок размещения облигаций</w:t>
      </w:r>
    </w:p>
    <w:p w14:paraId="616410B2" w14:textId="77777777" w:rsidR="00BF44B0" w:rsidRPr="00794B9D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Условий выпуска (далее – Цена размещения).</w:t>
      </w:r>
    </w:p>
    <w:p w14:paraId="56E16F14" w14:textId="77777777"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794B9D">
        <w:rPr>
          <w:b/>
          <w:bCs/>
          <w:i/>
          <w:iCs/>
          <w:szCs w:val="22"/>
        </w:rPr>
        <w:t>(Формирование книги заявок)</w:t>
      </w:r>
      <w:r w:rsidRPr="00794B9D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794B9D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  <w:szCs w:val="22"/>
        </w:rPr>
        <w:t xml:space="preserve"> пункта 8.3 Программы.</w:t>
      </w:r>
    </w:p>
    <w:p w14:paraId="216F3A1E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31F225A4" w14:textId="3CC014F1" w:rsidR="000A33CC" w:rsidRPr="00971912" w:rsidRDefault="000A33CC" w:rsidP="000A33CC">
      <w:pPr>
        <w:ind w:firstLine="539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Организаторами</w:t>
      </w:r>
      <w:r>
        <w:rPr>
          <w:b/>
          <w:i/>
          <w:szCs w:val="22"/>
        </w:rPr>
        <w:t xml:space="preserve"> Выпуска Биржевых облигаций являются</w:t>
      </w:r>
      <w:r w:rsidRPr="00971912">
        <w:rPr>
          <w:b/>
          <w:bCs/>
          <w:i/>
          <w:iCs/>
          <w:szCs w:val="22"/>
        </w:rPr>
        <w:t>:</w:t>
      </w:r>
    </w:p>
    <w:p w14:paraId="264276A1" w14:textId="77777777" w:rsidR="001F2F89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14:paraId="5ECDC60B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17337FBF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2DB87D82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19B3A3C5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1B9E713E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286B259A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318E42C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39A4070F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4AFAA95" w14:textId="77777777"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422FF1B1" w14:textId="77777777"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14:paraId="4457EBCB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Акционерное общество ВТБ Капитал</w:t>
      </w:r>
    </w:p>
    <w:p w14:paraId="7BFD921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>АО ВТБ Капитал</w:t>
      </w:r>
    </w:p>
    <w:p w14:paraId="49D9E01B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7703585780</w:t>
      </w:r>
    </w:p>
    <w:p w14:paraId="467759BA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1067746393780</w:t>
      </w:r>
    </w:p>
    <w:p w14:paraId="6BBA2051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г. Москва, Пресненская набережная, д.12</w:t>
      </w:r>
    </w:p>
    <w:p w14:paraId="5E76A4E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 xml:space="preserve">№ </w:t>
      </w:r>
      <w:r w:rsidRPr="00DD0FE3">
        <w:rPr>
          <w:b/>
          <w:bCs/>
          <w:i/>
          <w:iCs/>
        </w:rPr>
        <w:t>045-11463-100000</w:t>
      </w:r>
    </w:p>
    <w:p w14:paraId="08A13E4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31.07.2008</w:t>
      </w:r>
    </w:p>
    <w:p w14:paraId="2CDE4BFC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715CC80" w14:textId="77777777"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ФСФР России</w:t>
      </w:r>
    </w:p>
    <w:p w14:paraId="4A532F0E" w14:textId="77777777"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14:paraId="7440FCC8" w14:textId="77777777"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«Газпромбанк» (Акционерное общество)</w:t>
      </w:r>
    </w:p>
    <w:p w14:paraId="7C2E768B" w14:textId="77777777" w:rsidR="001F2F89" w:rsidRPr="00DD0FE3" w:rsidRDefault="001F2F89" w:rsidP="001F2F89">
      <w:pPr>
        <w:ind w:firstLine="539"/>
        <w:jc w:val="both"/>
      </w:pPr>
      <w:r w:rsidRPr="00DD0FE3">
        <w:t xml:space="preserve">Сокращенное фирменное наименование: </w:t>
      </w:r>
      <w:r w:rsidRPr="00DD0FE3">
        <w:rPr>
          <w:b/>
          <w:i/>
        </w:rPr>
        <w:t>Банк ГПБ (АО)</w:t>
      </w:r>
    </w:p>
    <w:p w14:paraId="1D86B64C" w14:textId="77777777"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i/>
        </w:rPr>
        <w:t>7744001497</w:t>
      </w:r>
    </w:p>
    <w:p w14:paraId="540C4891" w14:textId="77777777"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i/>
        </w:rPr>
        <w:t>1027700167110</w:t>
      </w:r>
    </w:p>
    <w:p w14:paraId="7648BD09" w14:textId="77777777"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i/>
        </w:rPr>
        <w:t>г. Москва</w:t>
      </w:r>
    </w:p>
    <w:p w14:paraId="5F8904B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>177-04229-100000</w:t>
      </w:r>
    </w:p>
    <w:p w14:paraId="2686E9D3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27.12.2000</w:t>
      </w:r>
    </w:p>
    <w:p w14:paraId="20C51B78" w14:textId="77777777"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44BB9FF0" w14:textId="77777777" w:rsidR="00BF44B0" w:rsidRDefault="001F2F89" w:rsidP="00806F3F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6CF38FC1" w14:textId="2FBC072D" w:rsidR="00806F3F" w:rsidRDefault="00806F3F" w:rsidP="00806F3F">
      <w:pPr>
        <w:ind w:firstLine="539"/>
        <w:jc w:val="both"/>
        <w:rPr>
          <w:b/>
          <w:bCs/>
          <w:i/>
          <w:iCs/>
        </w:rPr>
      </w:pPr>
    </w:p>
    <w:p w14:paraId="14E16874" w14:textId="77777777" w:rsidR="0078783E" w:rsidRDefault="0078783E" w:rsidP="0078783E">
      <w:pPr>
        <w:spacing w:line="264" w:lineRule="auto"/>
        <w:ind w:firstLine="539"/>
        <w:rPr>
          <w:b/>
          <w:bCs/>
          <w:lang w:eastAsia="ja-JP"/>
        </w:rPr>
      </w:pPr>
      <w:r>
        <w:rPr>
          <w:lang w:eastAsia="ja-JP"/>
        </w:rPr>
        <w:t xml:space="preserve">Полное фирменное наименование: </w:t>
      </w:r>
      <w:r>
        <w:rPr>
          <w:b/>
          <w:bCs/>
          <w:i/>
          <w:iCs/>
          <w:lang w:eastAsia="ja-JP"/>
        </w:rPr>
        <w:t>Публичное акционерное общество РОСБАНК</w:t>
      </w:r>
    </w:p>
    <w:p w14:paraId="2670EA0E" w14:textId="77777777" w:rsidR="0078783E" w:rsidRDefault="0078783E" w:rsidP="0078783E">
      <w:pPr>
        <w:spacing w:line="264" w:lineRule="auto"/>
        <w:ind w:firstLine="539"/>
        <w:rPr>
          <w:i/>
          <w:iCs/>
          <w:lang w:eastAsia="ja-JP"/>
        </w:rPr>
      </w:pPr>
      <w:r>
        <w:rPr>
          <w:lang w:eastAsia="ja-JP"/>
        </w:rPr>
        <w:t xml:space="preserve">Сокращенное фирменное наименование: </w:t>
      </w:r>
      <w:r>
        <w:rPr>
          <w:b/>
          <w:bCs/>
          <w:i/>
          <w:iCs/>
          <w:lang w:eastAsia="ja-JP"/>
        </w:rPr>
        <w:t>ПАО РОСБАНК</w:t>
      </w:r>
    </w:p>
    <w:p w14:paraId="54CFF29A" w14:textId="77777777" w:rsidR="0078783E" w:rsidRDefault="0078783E" w:rsidP="0078783E">
      <w:pPr>
        <w:spacing w:line="264" w:lineRule="auto"/>
        <w:ind w:firstLine="539"/>
        <w:rPr>
          <w:lang w:eastAsia="ja-JP"/>
        </w:rPr>
      </w:pPr>
      <w:r>
        <w:rPr>
          <w:lang w:eastAsia="ja-JP"/>
        </w:rPr>
        <w:t xml:space="preserve">ИНН: </w:t>
      </w:r>
      <w:r>
        <w:rPr>
          <w:b/>
          <w:bCs/>
          <w:i/>
          <w:iCs/>
          <w:lang w:eastAsia="ja-JP"/>
        </w:rPr>
        <w:t>7730060164</w:t>
      </w:r>
    </w:p>
    <w:p w14:paraId="489ADDC7" w14:textId="77777777" w:rsidR="0078783E" w:rsidRDefault="0078783E" w:rsidP="0078783E">
      <w:pPr>
        <w:spacing w:line="264" w:lineRule="auto"/>
        <w:ind w:firstLine="539"/>
        <w:rPr>
          <w:b/>
          <w:bCs/>
          <w:i/>
          <w:iCs/>
        </w:rPr>
      </w:pPr>
      <w:r>
        <w:rPr>
          <w:lang w:eastAsia="ja-JP"/>
        </w:rPr>
        <w:t xml:space="preserve">ОГРН: </w:t>
      </w:r>
      <w:r>
        <w:rPr>
          <w:b/>
          <w:bCs/>
          <w:i/>
          <w:iCs/>
        </w:rPr>
        <w:t>1027739460737</w:t>
      </w:r>
    </w:p>
    <w:p w14:paraId="783B0158" w14:textId="77777777" w:rsidR="0078783E" w:rsidRDefault="0078783E" w:rsidP="0078783E">
      <w:pPr>
        <w:spacing w:line="264" w:lineRule="auto"/>
        <w:ind w:firstLine="539"/>
        <w:rPr>
          <w:b/>
          <w:bCs/>
          <w:i/>
          <w:iCs/>
          <w:lang w:eastAsia="ja-JP"/>
        </w:rPr>
      </w:pPr>
      <w:r>
        <w:rPr>
          <w:lang w:eastAsia="ja-JP"/>
        </w:rPr>
        <w:t xml:space="preserve">Место нахождения: </w:t>
      </w:r>
      <w:r>
        <w:rPr>
          <w:b/>
          <w:bCs/>
          <w:i/>
          <w:iCs/>
          <w:lang w:eastAsia="ja-JP"/>
        </w:rPr>
        <w:t>г. Москва</w:t>
      </w:r>
    </w:p>
    <w:p w14:paraId="0AAF75F2" w14:textId="77777777" w:rsidR="0078783E" w:rsidRDefault="0078783E" w:rsidP="0078783E">
      <w:pPr>
        <w:spacing w:line="264" w:lineRule="auto"/>
        <w:ind w:firstLine="539"/>
        <w:rPr>
          <w:lang w:eastAsia="ja-JP"/>
        </w:rPr>
      </w:pPr>
      <w:r>
        <w:rPr>
          <w:lang w:eastAsia="ja-JP"/>
        </w:rPr>
        <w:t xml:space="preserve">Почтовый адрес: </w:t>
      </w:r>
      <w:r>
        <w:rPr>
          <w:b/>
          <w:bCs/>
          <w:i/>
          <w:iCs/>
          <w:lang w:eastAsia="ja-JP"/>
        </w:rPr>
        <w:t>107078, г.  Москва, ул. Маши Порываевой, д. 34</w:t>
      </w:r>
    </w:p>
    <w:p w14:paraId="084C8AD3" w14:textId="77777777" w:rsidR="0078783E" w:rsidRDefault="0078783E" w:rsidP="0078783E">
      <w:pPr>
        <w:spacing w:line="264" w:lineRule="auto"/>
        <w:ind w:firstLine="539"/>
        <w:rPr>
          <w:lang w:eastAsia="ja-JP"/>
        </w:rPr>
      </w:pPr>
      <w:r>
        <w:rPr>
          <w:lang w:eastAsia="ja-JP"/>
        </w:rPr>
        <w:t xml:space="preserve">Номер лицензии: </w:t>
      </w:r>
      <w:r>
        <w:rPr>
          <w:b/>
          <w:bCs/>
          <w:i/>
          <w:iCs/>
          <w:lang w:eastAsia="ja-JP"/>
        </w:rPr>
        <w:t>Лицензия на осуществление брокерской деятельности</w:t>
      </w:r>
      <w:r>
        <w:rPr>
          <w:lang w:eastAsia="ja-JP"/>
        </w:rPr>
        <w:t xml:space="preserve"> </w:t>
      </w:r>
      <w:r>
        <w:rPr>
          <w:b/>
          <w:bCs/>
          <w:i/>
          <w:iCs/>
          <w:lang w:eastAsia="ja-JP"/>
        </w:rPr>
        <w:t>№ 177-05721-100000</w:t>
      </w:r>
    </w:p>
    <w:p w14:paraId="7B76862F" w14:textId="77777777" w:rsidR="0078783E" w:rsidRDefault="0078783E" w:rsidP="0078783E">
      <w:pPr>
        <w:spacing w:line="264" w:lineRule="auto"/>
        <w:ind w:firstLine="539"/>
      </w:pPr>
      <w:r>
        <w:rPr>
          <w:lang w:eastAsia="ja-JP"/>
        </w:rPr>
        <w:t xml:space="preserve">Дата выдачи: </w:t>
      </w:r>
      <w:r>
        <w:rPr>
          <w:b/>
          <w:bCs/>
          <w:i/>
          <w:iCs/>
          <w:lang w:eastAsia="ja-JP"/>
        </w:rPr>
        <w:t>06.11.2001 г.</w:t>
      </w:r>
    </w:p>
    <w:p w14:paraId="0D06A87F" w14:textId="77777777" w:rsidR="0078783E" w:rsidRDefault="0078783E" w:rsidP="0078783E">
      <w:pPr>
        <w:spacing w:line="264" w:lineRule="auto"/>
        <w:ind w:firstLine="539"/>
        <w:rPr>
          <w:lang w:eastAsia="ja-JP"/>
        </w:rPr>
      </w:pPr>
      <w:r>
        <w:rPr>
          <w:lang w:eastAsia="ja-JP"/>
        </w:rPr>
        <w:t xml:space="preserve">Срок действия: </w:t>
      </w:r>
      <w:r>
        <w:rPr>
          <w:b/>
          <w:bCs/>
          <w:i/>
          <w:iCs/>
          <w:lang w:eastAsia="ja-JP"/>
        </w:rPr>
        <w:t>без ограничения срока действия</w:t>
      </w:r>
    </w:p>
    <w:p w14:paraId="537AC782" w14:textId="77777777" w:rsidR="0078783E" w:rsidRDefault="0078783E" w:rsidP="0078783E">
      <w:pPr>
        <w:spacing w:line="264" w:lineRule="auto"/>
        <w:ind w:firstLine="539"/>
        <w:rPr>
          <w:b/>
          <w:bCs/>
          <w:i/>
          <w:iCs/>
          <w:lang w:eastAsia="ja-JP"/>
        </w:rPr>
      </w:pPr>
      <w:r>
        <w:rPr>
          <w:lang w:eastAsia="ja-JP"/>
        </w:rPr>
        <w:t xml:space="preserve">Орган, выдавший указанную лицензию: </w:t>
      </w:r>
      <w:r>
        <w:rPr>
          <w:b/>
          <w:bCs/>
          <w:i/>
          <w:iCs/>
          <w:lang w:eastAsia="ja-JP"/>
        </w:rPr>
        <w:t>ФКЦБ России</w:t>
      </w:r>
    </w:p>
    <w:p w14:paraId="5B6C1C4B" w14:textId="48B2F803" w:rsidR="0078783E" w:rsidRDefault="0078783E" w:rsidP="00806F3F">
      <w:pPr>
        <w:ind w:firstLine="539"/>
        <w:jc w:val="both"/>
        <w:rPr>
          <w:b/>
          <w:bCs/>
          <w:i/>
          <w:iCs/>
        </w:rPr>
      </w:pPr>
    </w:p>
    <w:p w14:paraId="2B47F1F6" w14:textId="77777777" w:rsidR="0078783E" w:rsidRPr="00806F3F" w:rsidRDefault="0078783E" w:rsidP="00806F3F">
      <w:pPr>
        <w:ind w:firstLine="539"/>
        <w:jc w:val="both"/>
        <w:rPr>
          <w:b/>
          <w:bCs/>
          <w:i/>
          <w:iCs/>
        </w:rPr>
      </w:pPr>
    </w:p>
    <w:p w14:paraId="56DEC996" w14:textId="6CB44A1E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Основные функции Организатор</w:t>
      </w:r>
      <w:r w:rsidR="0078783E">
        <w:rPr>
          <w:b/>
          <w:bCs/>
          <w:i/>
          <w:iCs/>
        </w:rPr>
        <w:t>ов</w:t>
      </w:r>
      <w:r w:rsidRPr="00794B9D">
        <w:rPr>
          <w:b/>
          <w:bCs/>
          <w:i/>
          <w:iCs/>
        </w:rPr>
        <w:t xml:space="preserve"> приведены в п. 8.3 Программы.</w:t>
      </w:r>
    </w:p>
    <w:p w14:paraId="3BE85DAD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5C5E9C0C" w14:textId="0877A3B3" w:rsidR="00BF44B0" w:rsidRPr="00971912" w:rsidRDefault="00971912" w:rsidP="008D2C4E">
      <w:pPr>
        <w:ind w:firstLine="539"/>
        <w:jc w:val="both"/>
        <w:rPr>
          <w:b/>
          <w:bCs/>
          <w:i/>
          <w:iCs/>
          <w:szCs w:val="22"/>
        </w:rPr>
      </w:pPr>
      <w:r w:rsidRPr="00971912">
        <w:rPr>
          <w:b/>
          <w:i/>
          <w:szCs w:val="22"/>
        </w:rPr>
        <w:t>Андеррайтером</w:t>
      </w:r>
      <w:r>
        <w:rPr>
          <w:b/>
          <w:i/>
          <w:szCs w:val="22"/>
        </w:rPr>
        <w:t xml:space="preserve"> Выпуска Биржевых облигаций является</w:t>
      </w:r>
      <w:r w:rsidR="00BF44B0" w:rsidRPr="00971912">
        <w:rPr>
          <w:b/>
          <w:bCs/>
          <w:i/>
          <w:iCs/>
          <w:szCs w:val="22"/>
        </w:rPr>
        <w:t>:</w:t>
      </w:r>
    </w:p>
    <w:p w14:paraId="63DA8E05" w14:textId="77777777" w:rsidR="00AF5EAB" w:rsidRPr="00DD0FE3" w:rsidRDefault="00AF5EAB" w:rsidP="00AF5EAB">
      <w:pPr>
        <w:ind w:firstLine="539"/>
        <w:jc w:val="both"/>
      </w:pPr>
      <w:r w:rsidRPr="00DD0FE3">
        <w:lastRenderedPageBreak/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14:paraId="52873B7E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14:paraId="29023D45" w14:textId="77777777" w:rsidR="00AF5EAB" w:rsidRPr="00DD0FE3" w:rsidRDefault="00AF5EAB" w:rsidP="00AF5EAB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14:paraId="55F55A81" w14:textId="77777777" w:rsidR="00AF5EAB" w:rsidRPr="00DD0FE3" w:rsidRDefault="00AF5EAB" w:rsidP="00AF5EAB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14:paraId="409DE9EB" w14:textId="77777777" w:rsidR="00AF5EAB" w:rsidRPr="00DD0FE3" w:rsidRDefault="00AF5EAB" w:rsidP="00AF5EAB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14:paraId="0523BB29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14:paraId="46CFBEC1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14:paraId="2AD5C80F" w14:textId="77777777" w:rsidR="00AF5EAB" w:rsidRPr="00DD0FE3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14:paraId="6668A809" w14:textId="77777777" w:rsidR="00AF5EAB" w:rsidRDefault="00AF5EAB" w:rsidP="00AF5EAB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14:paraId="58035123" w14:textId="77777777" w:rsidR="007D6323" w:rsidRPr="0062217E" w:rsidRDefault="007D6323" w:rsidP="007F2F4C">
      <w:pPr>
        <w:jc w:val="both"/>
        <w:rPr>
          <w:b/>
          <w:bCs/>
          <w:i/>
          <w:iCs/>
        </w:rPr>
      </w:pPr>
    </w:p>
    <w:p w14:paraId="124C8CD3" w14:textId="77777777" w:rsidR="0062217E" w:rsidRPr="00DD0FE3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Основные функции лиц</w:t>
      </w:r>
      <w:r w:rsidR="00B11A20" w:rsidRPr="00B11A20">
        <w:rPr>
          <w:b/>
          <w:i/>
          <w:szCs w:val="22"/>
        </w:rPr>
        <w:t xml:space="preserve"> </w:t>
      </w:r>
      <w:r w:rsidR="00B11A20" w:rsidRPr="009219D7">
        <w:rPr>
          <w:b/>
          <w:i/>
          <w:szCs w:val="22"/>
        </w:rPr>
        <w:t>Андеррайтера</w:t>
      </w:r>
      <w:r w:rsidR="00B11A20" w:rsidRPr="00DD0FE3" w:rsidDel="00B11A20">
        <w:rPr>
          <w:b/>
          <w:i/>
          <w:szCs w:val="22"/>
        </w:rPr>
        <w:t xml:space="preserve"> </w:t>
      </w:r>
      <w:r w:rsidRPr="00DD0FE3">
        <w:rPr>
          <w:b/>
          <w:i/>
          <w:szCs w:val="22"/>
        </w:rPr>
        <w:t xml:space="preserve">приведены в пункте 8.3 Программы. </w:t>
      </w:r>
    </w:p>
    <w:p w14:paraId="1DC33DB7" w14:textId="77777777" w:rsidR="007D6323" w:rsidRPr="003B6F10" w:rsidRDefault="007D6323" w:rsidP="007F2F4C">
      <w:pPr>
        <w:widowControl w:val="0"/>
        <w:jc w:val="both"/>
        <w:rPr>
          <w:b/>
          <w:i/>
          <w:szCs w:val="22"/>
        </w:rPr>
      </w:pPr>
    </w:p>
    <w:p w14:paraId="66235EC2" w14:textId="77777777"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iCs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794B9D">
        <w:rPr>
          <w:b/>
          <w:bCs/>
          <w:i/>
          <w:iCs/>
        </w:rPr>
        <w:t>у лиц, оказывающих Эмитенту услуги по размещению</w:t>
      </w:r>
      <w:r w:rsidRPr="00794B9D">
        <w:rPr>
          <w:b/>
          <w:bCs/>
          <w:szCs w:val="22"/>
        </w:rPr>
        <w:t xml:space="preserve"> </w:t>
      </w:r>
      <w:r w:rsidRPr="00794B9D">
        <w:rPr>
          <w:b/>
          <w:bCs/>
          <w:i/>
          <w:iCs/>
        </w:rPr>
        <w:t>и организации размещения Биржевых облигаций, такая обязанность отсутствует.</w:t>
      </w:r>
    </w:p>
    <w:p w14:paraId="75F72B0A" w14:textId="77777777" w:rsidR="00BF44B0" w:rsidRPr="00794B9D" w:rsidRDefault="00BF44B0" w:rsidP="000A36AF">
      <w:pPr>
        <w:ind w:firstLine="539"/>
        <w:jc w:val="both"/>
        <w:rPr>
          <w:szCs w:val="22"/>
        </w:rPr>
      </w:pPr>
      <w:r w:rsidRPr="00794B9D">
        <w:rPr>
          <w:iCs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794B9D">
        <w:rPr>
          <w:b/>
          <w:bCs/>
          <w:i/>
          <w:iCs/>
        </w:rPr>
        <w:t xml:space="preserve"> у лиц, оказывающих Эмитенту услуги по размещению 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14:paraId="263B146C" w14:textId="77777777" w:rsidR="009A3ED6" w:rsidRPr="00794B9D" w:rsidRDefault="009A3ED6" w:rsidP="009A3ED6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14:paraId="438B3B64" w14:textId="77777777" w:rsidR="009A3ED6" w:rsidRPr="002A74D4" w:rsidRDefault="009A3ED6" w:rsidP="007F2F4C">
      <w:pPr>
        <w:adjustRightInd w:val="0"/>
        <w:jc w:val="both"/>
        <w:rPr>
          <w:szCs w:val="22"/>
        </w:rPr>
      </w:pPr>
    </w:p>
    <w:p w14:paraId="4F724218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8.4. Цена (цены) или порядок определения цены размещения биржевых облигаций</w:t>
      </w:r>
    </w:p>
    <w:p w14:paraId="6D5E7998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14:paraId="5C6BA51E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</w:t>
      </w:r>
      <w:r w:rsidR="006A5599">
        <w:rPr>
          <w:b/>
          <w:bCs/>
          <w:i/>
          <w:iCs/>
        </w:rPr>
        <w:t>рмуле, установленной в пункте 17</w:t>
      </w:r>
      <w:r w:rsidRPr="00794B9D">
        <w:rPr>
          <w:b/>
          <w:bCs/>
          <w:i/>
          <w:iCs/>
        </w:rPr>
        <w:t xml:space="preserve"> Программы.</w:t>
      </w:r>
    </w:p>
    <w:p w14:paraId="28AA5521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299095AD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8.5. Условия и порядок оплаты биржевых облигаций</w:t>
      </w:r>
    </w:p>
    <w:p w14:paraId="2ACADAA7" w14:textId="77777777" w:rsidR="007D6323" w:rsidRPr="00412AE2" w:rsidRDefault="007D6323" w:rsidP="007F2F4C">
      <w:pPr>
        <w:tabs>
          <w:tab w:val="left" w:pos="9057"/>
        </w:tabs>
        <w:jc w:val="both"/>
        <w:rPr>
          <w:b/>
          <w:i/>
          <w:szCs w:val="22"/>
        </w:rPr>
      </w:pPr>
    </w:p>
    <w:p w14:paraId="4332F31D" w14:textId="77777777" w:rsidR="007D6323" w:rsidRDefault="004E2E61" w:rsidP="004E2E61">
      <w:pPr>
        <w:ind w:firstLine="567"/>
        <w:jc w:val="both"/>
        <w:rPr>
          <w:b/>
          <w:i/>
          <w:szCs w:val="22"/>
          <w:u w:val="single"/>
        </w:rPr>
      </w:pPr>
      <w:r w:rsidRPr="004E2E61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14:paraId="14A56D17" w14:textId="77777777" w:rsidR="004E2E61" w:rsidRPr="004E2E61" w:rsidRDefault="004E2E61" w:rsidP="007F2F4C">
      <w:pPr>
        <w:jc w:val="both"/>
        <w:rPr>
          <w:szCs w:val="22"/>
          <w:lang w:eastAsia="en-US"/>
        </w:rPr>
      </w:pPr>
    </w:p>
    <w:p w14:paraId="2956BEC2" w14:textId="77777777" w:rsidR="002603E8" w:rsidRPr="00DD0FE3" w:rsidRDefault="002603E8" w:rsidP="002603E8">
      <w:pPr>
        <w:pStyle w:val="StyleJustifiedFirstline095cm1"/>
      </w:pPr>
      <w:r w:rsidRPr="00DD0FE3">
        <w:t>Реквизиты счета, на который должны перечисляться денежные средства</w:t>
      </w:r>
      <w:r w:rsidR="00086EDF">
        <w:t xml:space="preserve"> в оплату ценных бумаг выпуска:</w:t>
      </w:r>
    </w:p>
    <w:p w14:paraId="7FE0E32D" w14:textId="77777777" w:rsidR="0046548D" w:rsidRPr="00794B9D" w:rsidRDefault="0046548D" w:rsidP="0046548D">
      <w:pPr>
        <w:ind w:firstLine="539"/>
        <w:jc w:val="both"/>
        <w:rPr>
          <w:b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Акционерное общество «Сбербанк КИБ»</w:t>
      </w:r>
    </w:p>
    <w:p w14:paraId="71783938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АО «Сбербанк КИБ»</w:t>
      </w:r>
    </w:p>
    <w:p w14:paraId="2C380D8F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ИНН: </w:t>
      </w:r>
      <w:r w:rsidRPr="00794B9D">
        <w:rPr>
          <w:b/>
          <w:bCs/>
          <w:i/>
          <w:iCs/>
        </w:rPr>
        <w:t>7710048970</w:t>
      </w:r>
    </w:p>
    <w:p w14:paraId="7D6CF64B" w14:textId="77777777" w:rsidR="0046548D" w:rsidRPr="00794B9D" w:rsidRDefault="0046548D" w:rsidP="0046548D">
      <w:pPr>
        <w:ind w:firstLine="539"/>
        <w:jc w:val="both"/>
      </w:pPr>
      <w:r w:rsidRPr="00794B9D">
        <w:t xml:space="preserve">Номер счета: </w:t>
      </w:r>
      <w:r w:rsidRPr="00794B9D">
        <w:rPr>
          <w:b/>
          <w:bCs/>
          <w:i/>
          <w:iCs/>
        </w:rPr>
        <w:t>30411810600019000033</w:t>
      </w:r>
    </w:p>
    <w:p w14:paraId="5831A929" w14:textId="77777777" w:rsidR="0046548D" w:rsidRDefault="0046548D" w:rsidP="0046548D">
      <w:pPr>
        <w:ind w:firstLine="539"/>
        <w:jc w:val="both"/>
        <w:rPr>
          <w:b/>
          <w:bCs/>
          <w:i/>
          <w:iCs/>
          <w:lang w:eastAsia="zh-TW"/>
        </w:rPr>
      </w:pPr>
    </w:p>
    <w:p w14:paraId="043364F0" w14:textId="77777777" w:rsidR="0046548D" w:rsidRPr="00E64814" w:rsidRDefault="0046548D" w:rsidP="0046548D">
      <w:pPr>
        <w:ind w:firstLine="539"/>
        <w:jc w:val="both"/>
        <w:rPr>
          <w:b/>
          <w:bCs/>
          <w:i/>
          <w:iCs/>
        </w:rPr>
      </w:pPr>
      <w:r w:rsidRPr="00E64814">
        <w:rPr>
          <w:b/>
          <w:bCs/>
          <w:i/>
          <w:iCs/>
        </w:rPr>
        <w:t>Кредитная организация:</w:t>
      </w:r>
    </w:p>
    <w:p w14:paraId="42B3F2E6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Полное фирменное наименование: </w:t>
      </w:r>
      <w:r w:rsidRPr="00794B9D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0C7A45BD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Сокращенное фирменное наименование: </w:t>
      </w:r>
      <w:r w:rsidRPr="00794B9D">
        <w:rPr>
          <w:b/>
          <w:bCs/>
          <w:i/>
          <w:iCs/>
        </w:rPr>
        <w:t>НКО АО НРД.</w:t>
      </w:r>
    </w:p>
    <w:p w14:paraId="49D21184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Место нахождения: </w:t>
      </w:r>
      <w:r w:rsidRPr="00794B9D">
        <w:rPr>
          <w:b/>
          <w:bCs/>
          <w:i/>
          <w:iCs/>
        </w:rPr>
        <w:t>город Москва, улица Спартаковская, дом 12</w:t>
      </w:r>
    </w:p>
    <w:p w14:paraId="1AF6D517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t xml:space="preserve">Почтовый адрес: </w:t>
      </w:r>
      <w:r w:rsidRPr="00794B9D">
        <w:rPr>
          <w:b/>
          <w:bCs/>
          <w:i/>
          <w:iCs/>
        </w:rPr>
        <w:t>105066, г. Москва, ул. Спартаковская, дом 12</w:t>
      </w:r>
    </w:p>
    <w:p w14:paraId="0A59888F" w14:textId="77777777" w:rsidR="0046548D" w:rsidRPr="00794B9D" w:rsidRDefault="0046548D" w:rsidP="0046548D">
      <w:pPr>
        <w:ind w:firstLine="539"/>
        <w:jc w:val="both"/>
        <w:rPr>
          <w:b/>
          <w:bCs/>
          <w:i/>
          <w:iCs/>
        </w:rPr>
      </w:pPr>
      <w:r w:rsidRPr="00794B9D">
        <w:rPr>
          <w:bCs/>
          <w:iCs/>
        </w:rPr>
        <w:t>ИНН</w:t>
      </w:r>
      <w:r w:rsidRPr="00794B9D">
        <w:rPr>
          <w:b/>
          <w:bCs/>
          <w:iCs/>
        </w:rPr>
        <w:t>:</w:t>
      </w:r>
      <w:r w:rsidRPr="00794B9D">
        <w:rPr>
          <w:b/>
          <w:bCs/>
          <w:i/>
          <w:iCs/>
        </w:rPr>
        <w:t xml:space="preserve"> 7702165310</w:t>
      </w:r>
    </w:p>
    <w:p w14:paraId="27D88814" w14:textId="77777777" w:rsidR="0046548D" w:rsidRDefault="0046548D" w:rsidP="0046548D">
      <w:pPr>
        <w:ind w:firstLine="539"/>
        <w:jc w:val="both"/>
      </w:pPr>
      <w:r>
        <w:t xml:space="preserve">Телефон: </w:t>
      </w:r>
      <w:r w:rsidRPr="00A3198E">
        <w:rPr>
          <w:b/>
          <w:i/>
        </w:rPr>
        <w:t>8 (495) 232-05-27</w:t>
      </w:r>
    </w:p>
    <w:p w14:paraId="38E92E99" w14:textId="77777777" w:rsidR="0046548D" w:rsidRPr="00794B9D" w:rsidRDefault="0046548D" w:rsidP="0046548D">
      <w:pPr>
        <w:ind w:firstLine="539"/>
        <w:jc w:val="both"/>
      </w:pPr>
      <w:r w:rsidRPr="00794B9D">
        <w:t xml:space="preserve">Номер лицензии на право осуществления банковских операций: </w:t>
      </w:r>
      <w:r w:rsidRPr="00794B9D">
        <w:rPr>
          <w:b/>
          <w:bCs/>
          <w:i/>
          <w:iCs/>
        </w:rPr>
        <w:t>№ 3294</w:t>
      </w:r>
    </w:p>
    <w:p w14:paraId="64AD7A6C" w14:textId="77777777" w:rsidR="0046548D" w:rsidRPr="00794B9D" w:rsidRDefault="0046548D" w:rsidP="0046548D">
      <w:pPr>
        <w:ind w:firstLine="539"/>
        <w:jc w:val="both"/>
        <w:rPr>
          <w:b/>
        </w:rPr>
      </w:pPr>
      <w:r w:rsidRPr="00794B9D">
        <w:lastRenderedPageBreak/>
        <w:t xml:space="preserve">Дата выдачи: </w:t>
      </w:r>
      <w:r w:rsidRPr="00794B9D">
        <w:rPr>
          <w:b/>
          <w:bCs/>
          <w:i/>
          <w:iCs/>
        </w:rPr>
        <w:t>4 августа 2016 года</w:t>
      </w:r>
    </w:p>
    <w:p w14:paraId="6E3E6F14" w14:textId="77777777" w:rsidR="0046548D" w:rsidRPr="00794B9D" w:rsidRDefault="0046548D" w:rsidP="0046548D">
      <w:pPr>
        <w:ind w:firstLine="539"/>
        <w:jc w:val="both"/>
      </w:pPr>
      <w:r w:rsidRPr="00794B9D">
        <w:t xml:space="preserve">Срок действия: </w:t>
      </w:r>
      <w:r w:rsidRPr="00794B9D">
        <w:rPr>
          <w:b/>
          <w:bCs/>
          <w:i/>
          <w:iCs/>
        </w:rPr>
        <w:t>без ограничения срока действия</w:t>
      </w:r>
    </w:p>
    <w:p w14:paraId="6C38370B" w14:textId="77777777" w:rsidR="0046548D" w:rsidRPr="00794B9D" w:rsidRDefault="0046548D" w:rsidP="0046548D">
      <w:pPr>
        <w:ind w:firstLine="539"/>
        <w:jc w:val="both"/>
      </w:pPr>
      <w:r w:rsidRPr="00794B9D">
        <w:t xml:space="preserve">Орган, выдавший указанную лицензию: </w:t>
      </w:r>
      <w:r w:rsidRPr="00794B9D">
        <w:rPr>
          <w:b/>
          <w:bCs/>
          <w:i/>
          <w:iCs/>
        </w:rPr>
        <w:t>Банк России</w:t>
      </w:r>
    </w:p>
    <w:p w14:paraId="43A486AD" w14:textId="77777777" w:rsidR="00E143B1" w:rsidRDefault="0046548D" w:rsidP="00E143B1">
      <w:pPr>
        <w:ind w:firstLine="539"/>
        <w:jc w:val="both"/>
        <w:rPr>
          <w:b/>
          <w:bCs/>
          <w:i/>
          <w:iCs/>
        </w:rPr>
      </w:pPr>
      <w:r w:rsidRPr="00794B9D">
        <w:t xml:space="preserve">БИК: </w:t>
      </w:r>
      <w:r w:rsidRPr="00794B9D">
        <w:rPr>
          <w:b/>
          <w:bCs/>
          <w:i/>
          <w:iCs/>
        </w:rPr>
        <w:t>044525505</w:t>
      </w:r>
    </w:p>
    <w:p w14:paraId="19CF610F" w14:textId="77777777" w:rsidR="00E143B1" w:rsidRPr="00E143B1" w:rsidRDefault="00E143B1" w:rsidP="00E143B1">
      <w:pPr>
        <w:ind w:firstLine="539"/>
        <w:jc w:val="both"/>
        <w:rPr>
          <w:b/>
          <w:bCs/>
          <w:i/>
          <w:iCs/>
        </w:rPr>
      </w:pPr>
      <w:r>
        <w:t xml:space="preserve">КПП: </w:t>
      </w:r>
      <w:r w:rsidRPr="00507D2F">
        <w:rPr>
          <w:b/>
          <w:i/>
        </w:rPr>
        <w:t>770101001</w:t>
      </w:r>
    </w:p>
    <w:p w14:paraId="43CB377E" w14:textId="77777777" w:rsidR="002603E8" w:rsidRDefault="0046548D" w:rsidP="0046548D">
      <w:pPr>
        <w:ind w:firstLine="539"/>
        <w:jc w:val="both"/>
      </w:pPr>
      <w:r w:rsidRPr="00794B9D">
        <w:t xml:space="preserve">К/с: </w:t>
      </w:r>
      <w:r w:rsidRPr="00794B9D">
        <w:rPr>
          <w:b/>
          <w:bCs/>
          <w:i/>
          <w:iCs/>
        </w:rPr>
        <w:t>№ 30105810345250000505 в ГУ Банка России по ЦФО</w:t>
      </w:r>
    </w:p>
    <w:p w14:paraId="661CBBB5" w14:textId="77777777" w:rsidR="0046548D" w:rsidRPr="0046548D" w:rsidRDefault="0046548D" w:rsidP="0046548D">
      <w:pPr>
        <w:ind w:firstLine="539"/>
        <w:jc w:val="both"/>
      </w:pPr>
    </w:p>
    <w:p w14:paraId="7759EDE9" w14:textId="77777777" w:rsidR="002603E8" w:rsidRPr="00DD0FE3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</w:t>
      </w:r>
      <w:r w:rsidR="00056D72">
        <w:rPr>
          <w:b/>
          <w:i/>
          <w:szCs w:val="22"/>
        </w:rPr>
        <w:t>ны в п. 8.6</w:t>
      </w:r>
      <w:r w:rsidRPr="00DD0FE3">
        <w:rPr>
          <w:b/>
          <w:i/>
          <w:szCs w:val="22"/>
        </w:rPr>
        <w:t xml:space="preserve">. Программы. </w:t>
      </w:r>
    </w:p>
    <w:p w14:paraId="5008F7B5" w14:textId="77777777" w:rsidR="00BF44B0" w:rsidRPr="00794B9D" w:rsidRDefault="00BF44B0" w:rsidP="00931549">
      <w:pPr>
        <w:adjustRightInd w:val="0"/>
        <w:ind w:firstLine="539"/>
        <w:jc w:val="both"/>
      </w:pPr>
    </w:p>
    <w:p w14:paraId="0313C28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281AA4D6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</w:t>
      </w:r>
      <w:r w:rsidR="00056D72">
        <w:rPr>
          <w:b/>
          <w:bCs/>
          <w:i/>
          <w:iCs/>
        </w:rPr>
        <w:t>щем пункте, указаны в пункте 8.7</w:t>
      </w:r>
      <w:r w:rsidRPr="00794B9D">
        <w:rPr>
          <w:b/>
          <w:bCs/>
          <w:i/>
          <w:iCs/>
        </w:rPr>
        <w:t>. Программы биржевых облигаций.</w:t>
      </w:r>
    </w:p>
    <w:p w14:paraId="21327FE3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2960DF4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 Порядок и условия погашения и выплаты доходов по облигациям</w:t>
      </w:r>
    </w:p>
    <w:p w14:paraId="0462D9B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9.1. Форма погашения облигаций</w:t>
      </w:r>
    </w:p>
    <w:p w14:paraId="5F475EC1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14:paraId="500AF611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4F8ECFDA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34C8CAB1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9.2. Порядок и условия погашения облигаций</w:t>
      </w:r>
    </w:p>
    <w:p w14:paraId="1614C2BE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357FAFB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Срок (дата) погашения Биржевых облигаций или порядок ее определения.</w:t>
      </w:r>
    </w:p>
    <w:p w14:paraId="7E84DE43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  <w:szCs w:val="22"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14:paraId="4A4FA7ED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14:paraId="6CEA050A" w14:textId="77777777" w:rsidR="007D6323" w:rsidRPr="00412AE2" w:rsidRDefault="007D6323" w:rsidP="007F2F4C">
      <w:pPr>
        <w:adjustRightInd w:val="0"/>
        <w:jc w:val="both"/>
        <w:rPr>
          <w:szCs w:val="22"/>
        </w:rPr>
      </w:pPr>
    </w:p>
    <w:p w14:paraId="68D03795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Порядок и условия погашения Биржевых облигаций.</w:t>
      </w:r>
    </w:p>
    <w:p w14:paraId="16F13F26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14:paraId="40105D7C" w14:textId="77777777"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14:paraId="4EDF3F3A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14:paraId="65898476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14:paraId="67AB8E63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9.3. Порядок определения дохода, выплачиваемого по каждой облигации</w:t>
      </w:r>
    </w:p>
    <w:p w14:paraId="3B825EE8" w14:textId="77777777" w:rsidR="00BF44B0" w:rsidRPr="00794B9D" w:rsidRDefault="00BF44B0" w:rsidP="00931549">
      <w:pPr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137FB63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Доходом</w:t>
      </w:r>
      <w:r w:rsidRPr="00794B9D">
        <w:rPr>
          <w:b/>
          <w:bCs/>
          <w:i/>
          <w:szCs w:val="22"/>
        </w:rPr>
        <w:t xml:space="preserve"> по </w:t>
      </w:r>
      <w:r w:rsidRPr="00794B9D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14:paraId="257D02FD" w14:textId="77777777" w:rsidR="007D6323" w:rsidRPr="00412AE2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14:paraId="47E87C8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имеют </w:t>
      </w:r>
      <w:r w:rsidR="00077EB9">
        <w:rPr>
          <w:rStyle w:val="Style11ptBlue"/>
          <w:b/>
          <w:i/>
          <w:color w:val="auto"/>
          <w:lang w:eastAsia="ja-JP"/>
        </w:rPr>
        <w:t>20</w:t>
      </w:r>
      <w:r w:rsidRPr="00794B9D">
        <w:rPr>
          <w:rStyle w:val="Style11ptBlue"/>
          <w:b/>
          <w:i/>
          <w:color w:val="auto"/>
        </w:rPr>
        <w:t xml:space="preserve"> (</w:t>
      </w:r>
      <w:r w:rsidR="00077EB9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794B9D">
        <w:rPr>
          <w:rStyle w:val="Style11ptBlue"/>
          <w:b/>
          <w:i/>
          <w:color w:val="auto"/>
        </w:rPr>
        <w:t>)</w:t>
      </w:r>
      <w:r w:rsidRPr="00794B9D">
        <w:rPr>
          <w:b/>
          <w:bCs/>
          <w:i/>
          <w:iCs/>
        </w:rPr>
        <w:t xml:space="preserve"> купонных периодов. </w:t>
      </w:r>
    </w:p>
    <w:p w14:paraId="3CFF027E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794B9D">
        <w:rPr>
          <w:rStyle w:val="Style11ptBlue"/>
          <w:b/>
          <w:i/>
          <w:color w:val="auto"/>
        </w:rPr>
        <w:t>182 (Ста восьмидесяти двум)</w:t>
      </w:r>
      <w:r w:rsidRPr="00794B9D">
        <w:rPr>
          <w:b/>
          <w:bCs/>
          <w:i/>
          <w:iCs/>
        </w:rPr>
        <w:t xml:space="preserve"> дням.</w:t>
      </w:r>
    </w:p>
    <w:p w14:paraId="1E0F6A60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5070AD1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14:paraId="0DADC28C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ДНКП(i) = ДНР +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(i-1), где</w:t>
      </w:r>
    </w:p>
    <w:p w14:paraId="5E0D314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3B274D86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(i=1,2,3…,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14:paraId="6DD5EF6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начала i-го купонного периода.</w:t>
      </w:r>
    </w:p>
    <w:p w14:paraId="434D7D69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0ED0F3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14:paraId="01296E5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ДОКП(i) = ДНР + 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i, где</w:t>
      </w:r>
    </w:p>
    <w:p w14:paraId="2D7B94EB" w14:textId="77777777" w:rsidR="00BF44B0" w:rsidRPr="00794B9D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14:paraId="790CB883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14:paraId="780F675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окончания i-го купонного периода.</w:t>
      </w:r>
    </w:p>
    <w:p w14:paraId="01FBA26A" w14:textId="77777777"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14:paraId="2D926618" w14:textId="77777777" w:rsidR="00BF44B0" w:rsidRPr="00794B9D" w:rsidRDefault="00BF44B0" w:rsidP="00B32CC6">
      <w:pPr>
        <w:adjustRightInd w:val="0"/>
        <w:ind w:firstLine="539"/>
        <w:jc w:val="both"/>
      </w:pPr>
      <w:r w:rsidRPr="00794B9D">
        <w:lastRenderedPageBreak/>
        <w:t>Порядок определения размера дохода, выплачиваемого по каждому купону:</w:t>
      </w:r>
    </w:p>
    <w:p w14:paraId="6463794A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14:paraId="5731032B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794B9D">
        <w:rPr>
          <w:b/>
          <w:bCs/>
          <w:i/>
          <w:szCs w:val="22"/>
        </w:rPr>
        <w:t>КД</w:t>
      </w:r>
      <w:r w:rsidRPr="00794B9D">
        <w:rPr>
          <w:b/>
          <w:bCs/>
          <w:i/>
          <w:szCs w:val="22"/>
          <w:lang w:val="fr-FR"/>
        </w:rPr>
        <w:t>i= Ci * Nom * (</w:t>
      </w:r>
      <w:r w:rsidRPr="00794B9D">
        <w:rPr>
          <w:b/>
          <w:bCs/>
          <w:i/>
          <w:szCs w:val="22"/>
        </w:rPr>
        <w:t>ДОКП</w:t>
      </w:r>
      <w:r w:rsidRPr="00794B9D">
        <w:rPr>
          <w:b/>
          <w:bCs/>
          <w:i/>
          <w:szCs w:val="22"/>
          <w:lang w:val="fr-FR"/>
        </w:rPr>
        <w:t xml:space="preserve">(i) - </w:t>
      </w:r>
      <w:r w:rsidRPr="00794B9D">
        <w:rPr>
          <w:b/>
          <w:bCs/>
          <w:i/>
          <w:szCs w:val="22"/>
        </w:rPr>
        <w:t>ДНКП</w:t>
      </w:r>
      <w:r w:rsidRPr="00794B9D">
        <w:rPr>
          <w:b/>
          <w:bCs/>
          <w:i/>
          <w:szCs w:val="22"/>
          <w:lang w:val="fr-FR"/>
        </w:rPr>
        <w:t xml:space="preserve">(i)) / (365 * 100%), </w:t>
      </w:r>
    </w:p>
    <w:p w14:paraId="0E53690F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где</w:t>
      </w:r>
    </w:p>
    <w:p w14:paraId="30F20F29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794B9D">
        <w:rPr>
          <w:b/>
          <w:bCs/>
          <w:i/>
          <w:iCs/>
          <w:szCs w:val="22"/>
        </w:rPr>
        <w:t xml:space="preserve"> (в рублях)</w:t>
      </w:r>
      <w:r w:rsidRPr="00794B9D">
        <w:rPr>
          <w:b/>
          <w:bCs/>
          <w:i/>
          <w:szCs w:val="22"/>
        </w:rPr>
        <w:t>;</w:t>
      </w:r>
    </w:p>
    <w:p w14:paraId="513C5F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Nom –номинальная стоимость одной Биржевой облигации (в рублях);</w:t>
      </w:r>
    </w:p>
    <w:p w14:paraId="1437E9C0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14:paraId="400F3381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ДНКП(i) – дата начала i-го купонного периода.</w:t>
      </w:r>
    </w:p>
    <w:p w14:paraId="2237C404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ДОКП(i) – дата окончания i-го купонного периода.</w:t>
      </w:r>
    </w:p>
    <w:p w14:paraId="5067935C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купонного периода (i=1,2,3…</w:t>
      </w:r>
      <w:r w:rsidR="00385168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).</w:t>
      </w:r>
    </w:p>
    <w:p w14:paraId="308D1C5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0843ED8" w14:textId="77777777" w:rsidR="007D6323" w:rsidRPr="00412AE2" w:rsidRDefault="007D6323" w:rsidP="003F43D7">
      <w:pPr>
        <w:jc w:val="both"/>
      </w:pPr>
    </w:p>
    <w:p w14:paraId="5C6BC221" w14:textId="77777777" w:rsidR="00412AE2" w:rsidRPr="00CB2AAE" w:rsidRDefault="00412AE2" w:rsidP="00412AE2">
      <w:pPr>
        <w:ind w:firstLine="539"/>
        <w:jc w:val="both"/>
      </w:pPr>
      <w:r w:rsidRPr="00794B9D">
        <w:t xml:space="preserve">Порядок </w:t>
      </w:r>
      <w:r w:rsidRPr="00CB2AAE">
        <w:t>определения процентной ставки по</w:t>
      </w:r>
      <w:r w:rsidRPr="00CB2AAE" w:rsidDel="00C90BAE">
        <w:t xml:space="preserve"> </w:t>
      </w:r>
      <w:r w:rsidRPr="00CB2AAE">
        <w:t>первому купону:</w:t>
      </w:r>
    </w:p>
    <w:p w14:paraId="2D0347C7" w14:textId="77777777" w:rsidR="00412AE2" w:rsidRPr="00CB2AAE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CB2AAE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CB2AAE">
        <w:rPr>
          <w:b/>
          <w:bCs/>
          <w:i/>
          <w:iCs/>
        </w:rPr>
        <w:t xml:space="preserve">подпункте 2) </w:t>
      </w:r>
      <w:r w:rsidRPr="00CB2AAE">
        <w:rPr>
          <w:b/>
          <w:bCs/>
          <w:i/>
        </w:rPr>
        <w:t>пункта 8.3. Программы.</w:t>
      </w:r>
    </w:p>
    <w:p w14:paraId="71E56453" w14:textId="77777777" w:rsidR="00412AE2" w:rsidRPr="00CB2AAE" w:rsidRDefault="00412AE2" w:rsidP="00412AE2">
      <w:pPr>
        <w:ind w:firstLine="539"/>
        <w:jc w:val="both"/>
        <w:rPr>
          <w:b/>
          <w:i/>
        </w:rPr>
      </w:pPr>
      <w:r w:rsidRPr="00CB2AAE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14:paraId="0846A57D" w14:textId="77777777" w:rsidR="00412AE2" w:rsidRPr="00CB2AAE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14:paraId="19475E17" w14:textId="77777777" w:rsidR="00412AE2" w:rsidRPr="00CB2AAE" w:rsidRDefault="00412AE2" w:rsidP="00412AE2">
      <w:pPr>
        <w:adjustRightInd w:val="0"/>
        <w:ind w:firstLine="539"/>
        <w:jc w:val="both"/>
      </w:pPr>
      <w:r w:rsidRPr="00CB2AAE">
        <w:t>Порядок определения процентной ставки по купонам, начиная со второго:</w:t>
      </w:r>
    </w:p>
    <w:p w14:paraId="61F15C3D" w14:textId="77777777" w:rsidR="00E76664" w:rsidRPr="00CB2AAE" w:rsidRDefault="00E76664" w:rsidP="00E76664">
      <w:pPr>
        <w:ind w:firstLine="539"/>
        <w:jc w:val="both"/>
        <w:rPr>
          <w:b/>
          <w:i/>
          <w:szCs w:val="22"/>
        </w:rPr>
      </w:pPr>
    </w:p>
    <w:p w14:paraId="11F9BB2B" w14:textId="4BA4468B" w:rsidR="00E76664" w:rsidRPr="00CB2AAE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DE677F">
        <w:rPr>
          <w:b/>
          <w:bCs/>
          <w:i/>
          <w:iCs/>
          <w:szCs w:val="22"/>
        </w:rPr>
        <w:t xml:space="preserve">Процентные ставки по купонам, начиная с </w:t>
      </w:r>
      <w:r w:rsidR="000A33CC">
        <w:rPr>
          <w:b/>
          <w:bCs/>
          <w:i/>
          <w:iCs/>
          <w:szCs w:val="22"/>
        </w:rPr>
        <w:t>второго</w:t>
      </w:r>
      <w:r w:rsidRPr="00DE677F">
        <w:rPr>
          <w:b/>
          <w:bCs/>
          <w:i/>
          <w:iCs/>
          <w:szCs w:val="22"/>
        </w:rPr>
        <w:t>,</w:t>
      </w:r>
      <w:r w:rsidRPr="00CB2AAE">
        <w:rPr>
          <w:b/>
          <w:bCs/>
          <w:i/>
          <w:iCs/>
          <w:szCs w:val="22"/>
        </w:rPr>
        <w:t xml:space="preserve"> определяются в порядке, установленном </w:t>
      </w:r>
      <w:r w:rsidR="000A33CC">
        <w:rPr>
          <w:b/>
          <w:bCs/>
          <w:i/>
          <w:iCs/>
          <w:szCs w:val="22"/>
        </w:rPr>
        <w:t>в п</w:t>
      </w:r>
      <w:r w:rsidRPr="00CB2AAE">
        <w:rPr>
          <w:b/>
          <w:bCs/>
          <w:i/>
          <w:iCs/>
          <w:szCs w:val="22"/>
        </w:rPr>
        <w:t xml:space="preserve">п. «Порядок определения процентной ставки по купонам, начиная со второго» </w:t>
      </w:r>
      <w:r w:rsidR="00B11A20" w:rsidRPr="00CB2AAE">
        <w:rPr>
          <w:b/>
          <w:bCs/>
          <w:i/>
          <w:iCs/>
          <w:szCs w:val="22"/>
        </w:rPr>
        <w:t>пункта</w:t>
      </w:r>
      <w:r w:rsidRPr="00CB2AAE">
        <w:rPr>
          <w:b/>
          <w:bCs/>
          <w:i/>
          <w:iCs/>
          <w:szCs w:val="22"/>
        </w:rPr>
        <w:t> 9.3. Программы.</w:t>
      </w:r>
    </w:p>
    <w:p w14:paraId="4CB3B194" w14:textId="77777777" w:rsidR="00C45C38" w:rsidRPr="00CB2AAE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CB2AAE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14:paraId="24B04BC4" w14:textId="77777777" w:rsidR="007D6323" w:rsidRPr="00CB2AAE" w:rsidRDefault="007D6323" w:rsidP="003F43D7">
      <w:pPr>
        <w:adjustRightInd w:val="0"/>
        <w:jc w:val="both"/>
        <w:rPr>
          <w:szCs w:val="22"/>
        </w:rPr>
      </w:pPr>
    </w:p>
    <w:p w14:paraId="1A575F3E" w14:textId="77777777" w:rsidR="004E2E61" w:rsidRPr="00CB2AAE" w:rsidRDefault="00BF44B0" w:rsidP="004E2E61">
      <w:pPr>
        <w:adjustRightInd w:val="0"/>
        <w:ind w:firstLine="540"/>
        <w:jc w:val="both"/>
        <w:rPr>
          <w:szCs w:val="22"/>
        </w:rPr>
      </w:pPr>
      <w:r w:rsidRPr="00CB2AAE">
        <w:rPr>
          <w:szCs w:val="22"/>
        </w:rPr>
        <w:t>9.4. Порядок и срок выплаты дохода по облигациям</w:t>
      </w:r>
    </w:p>
    <w:p w14:paraId="24ED9A7A" w14:textId="77777777" w:rsidR="004E2E61" w:rsidRDefault="004E2E61" w:rsidP="004E2E61">
      <w:pPr>
        <w:adjustRightInd w:val="0"/>
        <w:ind w:firstLine="540"/>
        <w:jc w:val="both"/>
        <w:rPr>
          <w:szCs w:val="22"/>
        </w:rPr>
      </w:pPr>
      <w:r w:rsidRPr="00CB2AAE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</w:t>
      </w:r>
      <w:r w:rsidRPr="004E2E61">
        <w:rPr>
          <w:b/>
          <w:bCs/>
          <w:i/>
          <w:iCs/>
        </w:rPr>
        <w:t>.</w:t>
      </w:r>
    </w:p>
    <w:p w14:paraId="4A4C02B3" w14:textId="77777777" w:rsidR="007D6323" w:rsidRPr="004E2E61" w:rsidRDefault="004E2E61" w:rsidP="004E2E61">
      <w:pPr>
        <w:adjustRightInd w:val="0"/>
        <w:ind w:firstLine="540"/>
        <w:jc w:val="both"/>
        <w:rPr>
          <w:szCs w:val="22"/>
        </w:rPr>
      </w:pPr>
      <w:r w:rsidRPr="004E2E61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>
        <w:rPr>
          <w:b/>
          <w:bCs/>
          <w:i/>
          <w:iCs/>
        </w:rPr>
        <w:t>.</w:t>
      </w:r>
    </w:p>
    <w:p w14:paraId="611078B3" w14:textId="77777777" w:rsidR="004E2E61" w:rsidRDefault="004E2E61" w:rsidP="00931549">
      <w:pPr>
        <w:adjustRightInd w:val="0"/>
        <w:ind w:firstLine="540"/>
        <w:jc w:val="both"/>
        <w:rPr>
          <w:szCs w:val="22"/>
        </w:rPr>
      </w:pPr>
    </w:p>
    <w:p w14:paraId="4FF3458A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9.5. Порядок и условия досрочного погашения облигаций</w:t>
      </w:r>
    </w:p>
    <w:p w14:paraId="2652E77F" w14:textId="776A2930" w:rsidR="000A33CC" w:rsidRPr="00DD0FE3" w:rsidRDefault="000A33CC" w:rsidP="000A33CC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С</w:t>
      </w:r>
      <w:r w:rsidRPr="00DD0FE3">
        <w:rPr>
          <w:b/>
          <w:i/>
          <w:szCs w:val="22"/>
        </w:rPr>
        <w:t>ведения, подлежащие указанию в настоящем пункте, приведены в п. 9.5. Программы.</w:t>
      </w:r>
    </w:p>
    <w:p w14:paraId="5D0C6C42" w14:textId="77777777" w:rsidR="000E2B92" w:rsidRPr="000E2B92" w:rsidRDefault="000E2B92" w:rsidP="000E2B92">
      <w:pPr>
        <w:jc w:val="both"/>
        <w:rPr>
          <w:szCs w:val="22"/>
        </w:rPr>
      </w:pPr>
    </w:p>
    <w:p w14:paraId="40A218B0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9.5.1 Досрочное погашение по требованию их владельцев</w:t>
      </w:r>
    </w:p>
    <w:p w14:paraId="2599E351" w14:textId="77777777"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14:paraId="1BB269ED" w14:textId="77777777" w:rsidR="006048D3" w:rsidRPr="00563AD4" w:rsidRDefault="006048D3" w:rsidP="006048D3">
      <w:pPr>
        <w:widowControl w:val="0"/>
        <w:spacing w:before="10" w:line="252" w:lineRule="exact"/>
        <w:ind w:right="110" w:firstLine="540"/>
        <w:jc w:val="both"/>
        <w:rPr>
          <w:b/>
          <w:bCs/>
          <w:i/>
        </w:rPr>
      </w:pPr>
      <w:r w:rsidRPr="00563AD4">
        <w:rPr>
          <w:b/>
          <w:bCs/>
          <w:i/>
        </w:rPr>
        <w:t xml:space="preserve">Требование (заявление) о досрочном погашении </w:t>
      </w:r>
      <w:r w:rsidR="002E2E44">
        <w:rPr>
          <w:b/>
          <w:bCs/>
          <w:i/>
        </w:rPr>
        <w:t xml:space="preserve">Биржевых облигаций </w:t>
      </w:r>
      <w:r w:rsidRPr="00563AD4">
        <w:rPr>
          <w:b/>
          <w:bCs/>
          <w:i/>
        </w:rPr>
        <w:t>направляется Эмитенту по правилам, установленным законодательством Российской Федерации для осуществления прав по ценным бумагам лицами, права которых на ценные бумаги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 на ценные бумаги, или лицом, осуществляющим обязательное централизованное хранение ценных бумаг.</w:t>
      </w:r>
    </w:p>
    <w:p w14:paraId="26967839" w14:textId="77777777"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14:paraId="758EF55A" w14:textId="77777777" w:rsidR="00B11A20" w:rsidRPr="009219D7" w:rsidRDefault="00B11A20" w:rsidP="00B11A20">
      <w:pPr>
        <w:pStyle w:val="Base"/>
        <w:rPr>
          <w:rFonts w:ascii="Times New Roman" w:hAnsi="Times New Roman"/>
          <w:b/>
          <w:i/>
          <w:color w:val="000000"/>
          <w:spacing w:val="-1"/>
          <w:kern w:val="3276"/>
          <w:position w:val="-1"/>
          <w:szCs w:val="22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Д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ополнительные 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с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луча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и досрочного погашения по требованию владельцев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, указанным в пункте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 9.5.1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 xml:space="preserve"> Программы, </w:t>
      </w: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не установлены</w:t>
      </w:r>
      <w:r w:rsidRPr="009219D7"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.</w:t>
      </w:r>
    </w:p>
    <w:p w14:paraId="086764F3" w14:textId="77777777" w:rsidR="007D6323" w:rsidRPr="00BE5CE3" w:rsidRDefault="007D6323" w:rsidP="003F43D7">
      <w:pPr>
        <w:adjustRightInd w:val="0"/>
        <w:jc w:val="both"/>
        <w:rPr>
          <w:szCs w:val="22"/>
        </w:rPr>
      </w:pPr>
    </w:p>
    <w:p w14:paraId="01987D72" w14:textId="77777777"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9.5.2 Досрочное погашение по усмотрению эмитента</w:t>
      </w:r>
    </w:p>
    <w:p w14:paraId="5211369C" w14:textId="77777777" w:rsidR="007A30CE" w:rsidRPr="007A30CE" w:rsidRDefault="007A30CE" w:rsidP="007A30CE">
      <w:pPr>
        <w:jc w:val="both"/>
        <w:rPr>
          <w:b/>
          <w:i/>
        </w:rPr>
      </w:pPr>
    </w:p>
    <w:p w14:paraId="7968E15A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14:paraId="479A2777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14:paraId="7FE8DE1D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14:paraId="239DEF3B" w14:textId="77777777"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lastRenderedPageBreak/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14:paraId="7CEF6519" w14:textId="77777777" w:rsid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070678E8" w14:textId="77777777" w:rsidR="00B11A20" w:rsidRPr="007A30CE" w:rsidRDefault="00B11A20" w:rsidP="00B11A20">
      <w:pPr>
        <w:ind w:firstLine="567"/>
        <w:jc w:val="both"/>
        <w:rPr>
          <w:b/>
          <w:i/>
        </w:rPr>
      </w:pP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Д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ополнительные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случаи досрочного погашения по усмотрению Эмитента 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к случа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ям, указанным в пункте 9.5.2 Программы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,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не предусмотрены.</w:t>
      </w:r>
    </w:p>
    <w:p w14:paraId="1E590379" w14:textId="77777777" w:rsidR="00BF44B0" w:rsidRPr="0046602D" w:rsidRDefault="00BF44B0" w:rsidP="003F43D7">
      <w:pPr>
        <w:jc w:val="both"/>
      </w:pPr>
    </w:p>
    <w:p w14:paraId="57E6EC5B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9.6. Сведения о платежных агентах по облигациям</w:t>
      </w:r>
    </w:p>
    <w:p w14:paraId="51065020" w14:textId="77777777" w:rsidR="00637EF9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14:paraId="7A3CB922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06974192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73BB2706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10. Сведения о приобретении облигаций</w:t>
      </w:r>
    </w:p>
    <w:p w14:paraId="6DD4F8BA" w14:textId="3E012E84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 xml:space="preserve">Предусматривается </w:t>
      </w:r>
      <w:r w:rsidR="00172448">
        <w:rPr>
          <w:b/>
          <w:i/>
          <w:szCs w:val="22"/>
        </w:rPr>
        <w:t>обязанность</w:t>
      </w:r>
      <w:r w:rsidR="00172448" w:rsidRPr="00C55930">
        <w:rPr>
          <w:b/>
          <w:i/>
          <w:szCs w:val="22"/>
        </w:rPr>
        <w:t xml:space="preserve"> </w:t>
      </w:r>
      <w:r w:rsidRPr="00C55930">
        <w:rPr>
          <w:b/>
          <w:i/>
          <w:szCs w:val="22"/>
        </w:rPr>
        <w:t xml:space="preserve">приобретения Эмитентом Биржевых облигаций по требованию владельцев, а также </w:t>
      </w:r>
      <w:r w:rsidR="00172448">
        <w:rPr>
          <w:b/>
          <w:i/>
          <w:szCs w:val="22"/>
        </w:rPr>
        <w:t xml:space="preserve">возможность приобретения Эмитентом Биржевых облигаций </w:t>
      </w:r>
      <w:r w:rsidRPr="00C55930">
        <w:rPr>
          <w:b/>
          <w:i/>
          <w:szCs w:val="22"/>
        </w:rPr>
        <w:t>по соглашению с их владельцем (владельцами) с возможностью их последующего обращения на условиях, установленных в п. 1</w:t>
      </w:r>
      <w:r>
        <w:rPr>
          <w:b/>
          <w:i/>
          <w:szCs w:val="22"/>
        </w:rPr>
        <w:t>0 Программы.</w:t>
      </w:r>
    </w:p>
    <w:p w14:paraId="1E56F8F9" w14:textId="77777777"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7C2DC374" w14:textId="77777777" w:rsidR="00BF44B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14:paraId="02B02F9B" w14:textId="77777777" w:rsidR="007D6323" w:rsidRPr="002A74D4" w:rsidRDefault="007D6323" w:rsidP="003F43D7">
      <w:pPr>
        <w:jc w:val="both"/>
        <w:rPr>
          <w:b/>
          <w:bCs/>
          <w:i/>
          <w:iCs/>
        </w:rPr>
      </w:pPr>
    </w:p>
    <w:p w14:paraId="3C1F0787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 xml:space="preserve">11. Порядок раскрытия </w:t>
      </w:r>
      <w:r w:rsidR="008A5E63">
        <w:rPr>
          <w:szCs w:val="22"/>
        </w:rPr>
        <w:t xml:space="preserve">эмитентом информации о выпуске </w:t>
      </w:r>
      <w:r w:rsidRPr="00794B9D">
        <w:rPr>
          <w:szCs w:val="22"/>
        </w:rPr>
        <w:t>облигаций</w:t>
      </w:r>
    </w:p>
    <w:p w14:paraId="0D70A50F" w14:textId="77777777" w:rsidR="00774EB2" w:rsidRPr="000E6251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0E6251">
        <w:rPr>
          <w:b/>
          <w:bCs/>
          <w:i/>
          <w:iCs/>
        </w:rPr>
        <w:t xml:space="preserve">В соответствии с Положением о раскрытии информации эмитентами эмиссионных ценных бумаг, утв. Банком России 30.12.2014 № 454-П, в редакции, действующей на дату утверждения Условий выпуска (далее – Положение о раскрытии информации), Эмитент не обязан осуществлять раскрытие информации на странице в сети Интернет, электронный адрес которой включает доменное имя, права на которое принадлежат Эмитенту – </w:t>
      </w:r>
      <w:hyperlink w:history="1">
        <w:r w:rsidRPr="009219D7">
          <w:rPr>
            <w:b/>
            <w:i/>
            <w:szCs w:val="22"/>
          </w:rPr>
          <w:t>http://</w:t>
        </w:r>
      </w:hyperlink>
      <w:r w:rsidRPr="009219D7">
        <w:rPr>
          <w:b/>
          <w:i/>
          <w:szCs w:val="22"/>
        </w:rPr>
        <w:t>www.rostelecom.ru</w:t>
      </w:r>
      <w:r w:rsidRPr="000E6251">
        <w:rPr>
          <w:b/>
          <w:bCs/>
          <w:i/>
          <w:iCs/>
        </w:rPr>
        <w:t>; а информацию, подлежащую опубликованию в ленте новостей, Эмитент публикует не позднее последнего дня срока, в течение которого в соответствии с Положением о раскрытии информации должно быть осуществлено такое опубликование.</w:t>
      </w:r>
    </w:p>
    <w:p w14:paraId="3578E0DB" w14:textId="77777777" w:rsidR="00774EB2" w:rsidRPr="000E6251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0E6251">
        <w:rPr>
          <w:b/>
          <w:bCs/>
          <w:i/>
          <w:iCs/>
        </w:rPr>
        <w:t xml:space="preserve">Эмитентом на странице в сети Интернет по адресу </w:t>
      </w:r>
      <w:r w:rsidR="00CB2AAE" w:rsidRPr="00CB2AAE">
        <w:rPr>
          <w:b/>
          <w:bCs/>
          <w:i/>
          <w:iCs/>
        </w:rPr>
        <w:t>www.rostelecom.ru</w:t>
      </w:r>
      <w:r w:rsidRPr="000E6251">
        <w:rPr>
          <w:b/>
          <w:bCs/>
          <w:i/>
          <w:iCs/>
        </w:rPr>
        <w:t xml:space="preserve">, размещена ссылка </w:t>
      </w:r>
      <w:r>
        <w:rPr>
          <w:b/>
          <w:bCs/>
          <w:i/>
          <w:iCs/>
        </w:rPr>
        <w:t>на ссылку</w:t>
      </w:r>
      <w:r w:rsidRPr="000E6251">
        <w:rPr>
          <w:b/>
          <w:bCs/>
          <w:i/>
          <w:iCs/>
        </w:rPr>
        <w:t xml:space="preserve"> на страницу в сети Интернет, предоставляемую одним из распространителей информации на рынке ценных бумаг, по адресу </w:t>
      </w:r>
      <w:hyperlink r:id="rId8" w:history="1">
        <w:hyperlink r:id="rId9" w:history="1">
          <w:r w:rsidRPr="009219D7">
            <w:rPr>
              <w:b/>
              <w:i/>
              <w:szCs w:val="22"/>
              <w:lang w:val="en-US"/>
            </w:rPr>
            <w:t>http</w:t>
          </w:r>
          <w:r w:rsidRPr="00CB2AAE">
            <w:rPr>
              <w:b/>
              <w:i/>
              <w:szCs w:val="22"/>
            </w:rPr>
            <w:t>://</w:t>
          </w:r>
          <w:r w:rsidRPr="009219D7">
            <w:rPr>
              <w:b/>
              <w:i/>
              <w:szCs w:val="22"/>
              <w:lang w:val="en-US"/>
            </w:rPr>
            <w:t>www</w:t>
          </w:r>
          <w:r w:rsidRPr="00CB2AAE">
            <w:rPr>
              <w:b/>
              <w:i/>
              <w:szCs w:val="22"/>
            </w:rPr>
            <w:t>.</w:t>
          </w:r>
        </w:hyperlink>
        <w:r w:rsidRPr="009219D7">
          <w:rPr>
            <w:b/>
            <w:i/>
            <w:szCs w:val="22"/>
            <w:lang w:val="en-US"/>
          </w:rPr>
          <w:t>e</w:t>
        </w:r>
        <w:r w:rsidRPr="00CB2AAE">
          <w:rPr>
            <w:b/>
            <w:i/>
            <w:szCs w:val="22"/>
          </w:rPr>
          <w:t>-</w:t>
        </w:r>
        <w:r w:rsidRPr="009219D7">
          <w:rPr>
            <w:b/>
            <w:i/>
            <w:szCs w:val="22"/>
            <w:lang w:val="en-US"/>
          </w:rPr>
          <w:t>disclosure</w:t>
        </w:r>
        <w:r w:rsidRPr="00CB2AAE">
          <w:rPr>
            <w:b/>
            <w:i/>
            <w:szCs w:val="22"/>
          </w:rPr>
          <w:t>.</w:t>
        </w:r>
        <w:r w:rsidRPr="009219D7">
          <w:rPr>
            <w:b/>
            <w:i/>
            <w:szCs w:val="22"/>
            <w:lang w:val="en-US"/>
          </w:rPr>
          <w:t>ru</w:t>
        </w:r>
        <w:r w:rsidRPr="00CB2AAE">
          <w:rPr>
            <w:b/>
            <w:i/>
            <w:szCs w:val="22"/>
          </w:rPr>
          <w:t>/</w:t>
        </w:r>
        <w:r w:rsidRPr="009219D7">
          <w:rPr>
            <w:b/>
            <w:i/>
            <w:szCs w:val="22"/>
            <w:lang w:val="en-US"/>
          </w:rPr>
          <w:t>portal</w:t>
        </w:r>
        <w:r w:rsidRPr="00CB2AAE">
          <w:rPr>
            <w:b/>
            <w:i/>
            <w:szCs w:val="22"/>
          </w:rPr>
          <w:t>/</w:t>
        </w:r>
        <w:r w:rsidRPr="009219D7">
          <w:rPr>
            <w:b/>
            <w:i/>
            <w:szCs w:val="22"/>
            <w:lang w:val="en-US"/>
          </w:rPr>
          <w:t>company</w:t>
        </w:r>
        <w:r w:rsidRPr="00CB2AAE">
          <w:rPr>
            <w:b/>
            <w:i/>
            <w:szCs w:val="22"/>
          </w:rPr>
          <w:t>.</w:t>
        </w:r>
        <w:r w:rsidRPr="009219D7">
          <w:rPr>
            <w:b/>
            <w:i/>
            <w:szCs w:val="22"/>
            <w:lang w:val="en-US"/>
          </w:rPr>
          <w:t>aspx</w:t>
        </w:r>
        <w:r w:rsidRPr="00CB2AAE">
          <w:rPr>
            <w:b/>
            <w:i/>
            <w:szCs w:val="22"/>
          </w:rPr>
          <w:t>?</w:t>
        </w:r>
        <w:r w:rsidRPr="009219D7">
          <w:rPr>
            <w:b/>
            <w:i/>
            <w:szCs w:val="22"/>
            <w:lang w:val="en-US"/>
          </w:rPr>
          <w:t>id</w:t>
        </w:r>
        <w:r w:rsidRPr="00CB2AAE">
          <w:rPr>
            <w:b/>
            <w:i/>
            <w:szCs w:val="22"/>
          </w:rPr>
          <w:t>=141</w:t>
        </w:r>
        <w:r w:rsidRPr="000E6251">
          <w:rPr>
            <w:rStyle w:val="a5"/>
            <w:iCs/>
          </w:rPr>
          <w:t>,</w:t>
        </w:r>
      </w:hyperlink>
      <w:r w:rsidRPr="000E6251">
        <w:rPr>
          <w:b/>
          <w:bCs/>
          <w:i/>
          <w:iCs/>
        </w:rPr>
        <w:t xml:space="preserve"> на которой осуществляется опубликование информации Эмитента.</w:t>
      </w:r>
    </w:p>
    <w:p w14:paraId="7956F212" w14:textId="77777777" w:rsidR="00774EB2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</w:p>
    <w:p w14:paraId="17918571" w14:textId="77777777" w:rsidR="00BF44B0" w:rsidRPr="00794B9D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Иные с</w:t>
      </w:r>
      <w:r w:rsidR="00BF44B0" w:rsidRPr="00794B9D">
        <w:rPr>
          <w:b/>
          <w:bCs/>
          <w:i/>
          <w:iCs/>
          <w:szCs w:val="22"/>
        </w:rPr>
        <w:t>ведения, подлежащие указанию в настоящем пункте, указаны в пункте 11 Программы.</w:t>
      </w:r>
    </w:p>
    <w:p w14:paraId="44B8FEEA" w14:textId="77777777" w:rsidR="007D6323" w:rsidRPr="002A74D4" w:rsidRDefault="007D6323" w:rsidP="003F43D7">
      <w:pPr>
        <w:adjustRightInd w:val="0"/>
        <w:jc w:val="both"/>
        <w:rPr>
          <w:szCs w:val="22"/>
        </w:rPr>
      </w:pPr>
    </w:p>
    <w:p w14:paraId="08184010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12. Сведения об обеспечении исполнения обя</w:t>
      </w:r>
      <w:r w:rsidR="008A5E63">
        <w:rPr>
          <w:szCs w:val="22"/>
        </w:rPr>
        <w:t>зательств по облигациям выпуска</w:t>
      </w:r>
    </w:p>
    <w:p w14:paraId="255E4C41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2DA0140F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712E50FF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13. Сведения о представителе владельцев облигаций</w:t>
      </w:r>
    </w:p>
    <w:p w14:paraId="18E646C4" w14:textId="77777777" w:rsidR="00BF44B0" w:rsidRPr="00794B9D" w:rsidRDefault="00BF44B0" w:rsidP="00013B04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14:paraId="5535980E" w14:textId="77777777" w:rsidR="007D6323" w:rsidRPr="00412AE2" w:rsidRDefault="007D6323" w:rsidP="003F43D7">
      <w:pPr>
        <w:adjustRightInd w:val="0"/>
        <w:jc w:val="both"/>
        <w:rPr>
          <w:szCs w:val="22"/>
        </w:rPr>
      </w:pPr>
    </w:p>
    <w:p w14:paraId="04173C89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0A7A1962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Эмитент обязуется предоставить по требованию заинтересованного лица копию </w:t>
      </w:r>
      <w:r w:rsidR="00393F11">
        <w:rPr>
          <w:b/>
          <w:bCs/>
          <w:i/>
          <w:iCs/>
          <w:szCs w:val="22"/>
        </w:rPr>
        <w:t xml:space="preserve">настоящих </w:t>
      </w:r>
      <w:r w:rsidRPr="00794B9D">
        <w:rPr>
          <w:b/>
          <w:bCs/>
          <w:i/>
          <w:iCs/>
          <w:szCs w:val="22"/>
        </w:rPr>
        <w:t>Условий выпуска за плату, не превышающую затраты на ее изготовление.</w:t>
      </w:r>
    </w:p>
    <w:p w14:paraId="092C6E44" w14:textId="77777777" w:rsidR="007D6323" w:rsidRPr="00412AE2" w:rsidRDefault="007D6323" w:rsidP="003F43D7">
      <w:pPr>
        <w:adjustRightInd w:val="0"/>
        <w:jc w:val="both"/>
      </w:pPr>
    </w:p>
    <w:p w14:paraId="088ED9E2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B4968E6" w14:textId="77777777"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7A4A296D" w14:textId="77777777" w:rsidR="007D6323" w:rsidRPr="00412AE2" w:rsidRDefault="007D6323" w:rsidP="003F43D7">
      <w:pPr>
        <w:adjustRightInd w:val="0"/>
        <w:jc w:val="both"/>
        <w:rPr>
          <w:b/>
          <w:i/>
          <w:szCs w:val="22"/>
        </w:rPr>
      </w:pPr>
    </w:p>
    <w:p w14:paraId="0A242DC4" w14:textId="77777777"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16. Иные сведения</w:t>
      </w:r>
    </w:p>
    <w:p w14:paraId="28FC72B9" w14:textId="77777777" w:rsidR="00BF44B0" w:rsidRPr="00794B9D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</w:t>
      </w:r>
      <w:r w:rsidRPr="00794B9D">
        <w:rPr>
          <w:b/>
          <w:i/>
          <w:szCs w:val="22"/>
        </w:rPr>
        <w:lastRenderedPageBreak/>
        <w:t xml:space="preserve">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14:paraId="77C9F7B9" w14:textId="77777777" w:rsidR="00BF44B0" w:rsidRPr="00794B9D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сведения, раскрываемые Эмитентом по собственному у</w:t>
      </w:r>
      <w:r w:rsidR="003A6DBB">
        <w:rPr>
          <w:b/>
          <w:bCs/>
          <w:i/>
          <w:iCs/>
          <w:szCs w:val="22"/>
        </w:rPr>
        <w:t>смотрению, приведены в пункте 17</w:t>
      </w:r>
      <w:r w:rsidRPr="00794B9D">
        <w:rPr>
          <w:b/>
          <w:bCs/>
          <w:i/>
          <w:iCs/>
          <w:szCs w:val="22"/>
        </w:rPr>
        <w:t xml:space="preserve"> Программы.</w:t>
      </w:r>
      <w:r w:rsidRPr="00794B9D">
        <w:rPr>
          <w:b/>
          <w:bCs/>
          <w:i/>
          <w:iCs/>
          <w:szCs w:val="22"/>
        </w:rPr>
        <w:br w:type="page"/>
      </w:r>
      <w:r w:rsidRPr="00794B9D">
        <w:rPr>
          <w:b/>
          <w:bCs/>
          <w:i/>
          <w:iCs/>
          <w:szCs w:val="22"/>
        </w:rPr>
        <w:lastRenderedPageBreak/>
        <w:t>Образец сертификата</w:t>
      </w:r>
    </w:p>
    <w:p w14:paraId="1A317037" w14:textId="77777777" w:rsidR="00BF44B0" w:rsidRPr="00794B9D" w:rsidRDefault="00BF44B0" w:rsidP="000A36AF"/>
    <w:p w14:paraId="75AAB921" w14:textId="77777777" w:rsidR="00D041F5" w:rsidRPr="00AA4B33" w:rsidRDefault="00D041F5" w:rsidP="00D041F5">
      <w:pPr>
        <w:keepNext/>
        <w:spacing w:before="40"/>
        <w:ind w:left="284" w:right="707"/>
        <w:jc w:val="center"/>
        <w:outlineLvl w:val="0"/>
      </w:pPr>
      <w:r w:rsidRPr="00794B9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289859" wp14:editId="7D6960E6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3EF5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14:paraId="318D2E4F" w14:textId="77777777" w:rsidR="00D041F5" w:rsidRPr="00AA4B33" w:rsidRDefault="00D041F5" w:rsidP="00D041F5">
      <w:pPr>
        <w:keepNext/>
        <w:spacing w:before="40"/>
        <w:ind w:left="284" w:right="707"/>
        <w:jc w:val="center"/>
        <w:outlineLvl w:val="0"/>
      </w:pPr>
    </w:p>
    <w:p w14:paraId="10366857" w14:textId="0428640E" w:rsidR="00BF44B0" w:rsidRPr="00794B9D" w:rsidRDefault="00FF36A0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4"/>
        </w:rPr>
        <w:t>Публичное акционерное общество «Ростелеком»</w:t>
      </w:r>
    </w:p>
    <w:p w14:paraId="124D8AB4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43CEDE9A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Место нахождения: </w:t>
      </w:r>
      <w:r w:rsidR="00805634">
        <w:rPr>
          <w:b/>
          <w:sz w:val="24"/>
          <w:szCs w:val="24"/>
        </w:rPr>
        <w:t>Российская Федерация, город Санкт-Петербург</w:t>
      </w:r>
    </w:p>
    <w:p w14:paraId="723E9129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6553BC37" w14:textId="77777777"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Почтовый адрес: </w:t>
      </w:r>
      <w:r w:rsidR="00805634">
        <w:rPr>
          <w:b/>
          <w:sz w:val="24"/>
          <w:szCs w:val="24"/>
        </w:rPr>
        <w:t>Российская Федерация, 115172, город Москва, улица Гончарная, дом 30, строение 2</w:t>
      </w:r>
    </w:p>
    <w:p w14:paraId="58688097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3C1A0F4D" w14:textId="77777777" w:rsidR="00BF44B0" w:rsidRPr="00D041F5" w:rsidRDefault="00BF44B0" w:rsidP="00D041F5">
      <w:pPr>
        <w:ind w:left="284" w:right="707"/>
        <w:rPr>
          <w:sz w:val="24"/>
          <w:szCs w:val="24"/>
        </w:rPr>
      </w:pPr>
    </w:p>
    <w:p w14:paraId="4EC9CCC5" w14:textId="65DC8CDC" w:rsidR="00BF44B0" w:rsidRPr="00D041F5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>СЕРТИФИКАТ</w:t>
      </w:r>
      <w:r w:rsidRPr="00D041F5">
        <w:rPr>
          <w:rFonts w:hint="eastAsia"/>
          <w:b/>
          <w:bCs/>
          <w:sz w:val="24"/>
          <w:szCs w:val="24"/>
        </w:rPr>
        <w:br/>
      </w: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78783E">
        <w:rPr>
          <w:b/>
          <w:bCs/>
          <w:sz w:val="24"/>
          <w:szCs w:val="24"/>
        </w:rPr>
        <w:t>001Р-05R</w:t>
      </w:r>
    </w:p>
    <w:p w14:paraId="2EC18C91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523A58D6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14:paraId="236EF27E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14:paraId="7259A310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Идентификационный номер выпуска</w:t>
      </w:r>
    </w:p>
    <w:p w14:paraId="73D18E1A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______________________________</w:t>
      </w:r>
    </w:p>
    <w:p w14:paraId="49456DDC" w14:textId="77777777"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Дата присвоения идентификационного номера</w:t>
      </w:r>
    </w:p>
    <w:p w14:paraId="079478DA" w14:textId="77777777"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</w:t>
      </w:r>
    </w:p>
    <w:p w14:paraId="65ECF432" w14:textId="77777777" w:rsidR="00B72747" w:rsidRPr="00D041F5" w:rsidRDefault="00B72747" w:rsidP="00D041F5">
      <w:pPr>
        <w:ind w:left="284" w:right="707"/>
        <w:jc w:val="center"/>
        <w:rPr>
          <w:sz w:val="24"/>
          <w:szCs w:val="24"/>
        </w:rPr>
      </w:pPr>
    </w:p>
    <w:p w14:paraId="4E611A6C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14:paraId="7E3F8F86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67721644" w14:textId="77777777" w:rsidR="00BF44B0" w:rsidRPr="00D041F5" w:rsidRDefault="00AA4B33" w:rsidP="00D041F5">
      <w:pPr>
        <w:ind w:left="284" w:right="707"/>
        <w:jc w:val="both"/>
        <w:rPr>
          <w:sz w:val="24"/>
          <w:szCs w:val="24"/>
        </w:rPr>
      </w:pPr>
      <w:r>
        <w:rPr>
          <w:sz w:val="24"/>
          <w:szCs w:val="24"/>
        </w:rPr>
        <w:t>Публичное акционерное общество междугородной и международной электрической связи «Ростелеком»</w:t>
      </w:r>
      <w:r w:rsidR="00BF44B0" w:rsidRPr="00D041F5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ECD2205" w14:textId="77777777" w:rsidR="0095242B" w:rsidRPr="00D041F5" w:rsidRDefault="0095242B" w:rsidP="00D041F5">
      <w:pPr>
        <w:ind w:left="284" w:right="707"/>
        <w:jc w:val="both"/>
        <w:rPr>
          <w:sz w:val="24"/>
          <w:szCs w:val="24"/>
        </w:rPr>
      </w:pPr>
    </w:p>
    <w:p w14:paraId="3E9EE233" w14:textId="670B64C9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 xml:space="preserve">Настоящий сертификат удостоверяет права </w:t>
      </w:r>
      <w:r w:rsidR="00310671">
        <w:rPr>
          <w:rStyle w:val="Style11ptBlue"/>
          <w:color w:val="auto"/>
          <w:sz w:val="24"/>
          <w:szCs w:val="24"/>
        </w:rPr>
        <w:t>15 000 000 (Пятнадцать миллионов)</w:t>
      </w:r>
      <w:r w:rsidRPr="00D041F5">
        <w:rPr>
          <w:sz w:val="24"/>
          <w:szCs w:val="24"/>
        </w:rPr>
        <w:t xml:space="preserve"> </w:t>
      </w:r>
      <w:r w:rsidRPr="00D041F5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310671">
        <w:rPr>
          <w:rStyle w:val="Style11ptBlue"/>
          <w:color w:val="auto"/>
          <w:sz w:val="24"/>
          <w:szCs w:val="24"/>
        </w:rPr>
        <w:t>15 000 000 000 (Пятнадцать миллиардов)</w:t>
      </w:r>
      <w:r w:rsidRPr="00D041F5">
        <w:rPr>
          <w:bCs/>
          <w:iCs/>
          <w:sz w:val="24"/>
          <w:szCs w:val="24"/>
        </w:rPr>
        <w:t xml:space="preserve"> российских рублей.</w:t>
      </w:r>
    </w:p>
    <w:p w14:paraId="705883D5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0EC68342" w14:textId="7E65EBC8" w:rsidR="00BF44B0" w:rsidRPr="00D041F5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D041F5">
        <w:rPr>
          <w:sz w:val="24"/>
          <w:szCs w:val="24"/>
        </w:rPr>
        <w:t>Общее количество Биржевых облигаций выпуска</w:t>
      </w:r>
      <w:r w:rsidR="007B7609" w:rsidRPr="00D041F5">
        <w:rPr>
          <w:rFonts w:hint="eastAsia"/>
          <w:sz w:val="24"/>
          <w:szCs w:val="24"/>
          <w:lang w:eastAsia="ja-JP"/>
        </w:rPr>
        <w:t xml:space="preserve"> </w:t>
      </w:r>
      <w:r w:rsidRPr="00D041F5">
        <w:rPr>
          <w:sz w:val="24"/>
          <w:szCs w:val="24"/>
        </w:rPr>
        <w:t>составляет</w:t>
      </w:r>
      <w:r w:rsidR="0095242B" w:rsidRPr="00D041F5">
        <w:rPr>
          <w:sz w:val="24"/>
          <w:szCs w:val="24"/>
        </w:rPr>
        <w:t xml:space="preserve"> </w:t>
      </w:r>
      <w:r w:rsidR="00310671">
        <w:rPr>
          <w:rStyle w:val="Style11ptBlue"/>
          <w:color w:val="auto"/>
          <w:sz w:val="24"/>
          <w:szCs w:val="24"/>
        </w:rPr>
        <w:t>15 000 000 (Пятнадцать миллионов)</w:t>
      </w:r>
      <w:r w:rsidRPr="00D041F5">
        <w:rPr>
          <w:sz w:val="24"/>
          <w:szCs w:val="24"/>
        </w:rPr>
        <w:t xml:space="preserve"> Биржевых облигаций номинальной стоимостью</w:t>
      </w:r>
      <w:r w:rsidR="0095242B" w:rsidRPr="00D041F5">
        <w:rPr>
          <w:sz w:val="24"/>
          <w:szCs w:val="24"/>
        </w:rPr>
        <w:t xml:space="preserve"> </w:t>
      </w:r>
      <w:r w:rsidRPr="00D041F5">
        <w:rPr>
          <w:bCs/>
          <w:sz w:val="24"/>
          <w:szCs w:val="24"/>
        </w:rPr>
        <w:t>1 000 (Одна тысяча) российских рублей</w:t>
      </w:r>
      <w:r w:rsidRPr="00D041F5">
        <w:rPr>
          <w:sz w:val="24"/>
          <w:szCs w:val="24"/>
        </w:rPr>
        <w:t xml:space="preserve"> каждая и общей номинальной стоимостью </w:t>
      </w:r>
      <w:r w:rsidR="00310671">
        <w:rPr>
          <w:rStyle w:val="Style11ptBlue"/>
          <w:color w:val="auto"/>
          <w:sz w:val="24"/>
          <w:szCs w:val="24"/>
        </w:rPr>
        <w:t>15 000 000 000 (Пятнадцать миллиардов)</w:t>
      </w:r>
      <w:r w:rsidRPr="00D041F5">
        <w:rPr>
          <w:bCs/>
          <w:sz w:val="24"/>
          <w:szCs w:val="24"/>
        </w:rPr>
        <w:t xml:space="preserve"> российских рублей.</w:t>
      </w:r>
    </w:p>
    <w:p w14:paraId="70A63EA2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34BDCDE1" w14:textId="77777777"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14:paraId="7090027B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5FBC2F67" w14:textId="77777777"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14:paraId="51737309" w14:textId="77777777" w:rsidR="00BF44B0" w:rsidRPr="00794B9D" w:rsidRDefault="00BF44B0" w:rsidP="00D041F5">
      <w:pPr>
        <w:ind w:left="284" w:right="707"/>
        <w:jc w:val="both"/>
      </w:pPr>
    </w:p>
    <w:p w14:paraId="5510FA55" w14:textId="77777777" w:rsidR="00794B9D" w:rsidRDefault="00794B9D">
      <w:pPr>
        <w:autoSpaceDE/>
        <w:autoSpaceDN/>
      </w:pPr>
      <w:r>
        <w:br w:type="page"/>
      </w:r>
    </w:p>
    <w:p w14:paraId="07607576" w14:textId="77777777" w:rsidR="00794B9D" w:rsidRPr="00794B9D" w:rsidRDefault="00794B9D" w:rsidP="000A36AF">
      <w:pPr>
        <w:ind w:left="180" w:right="140"/>
        <w:jc w:val="both"/>
      </w:pPr>
    </w:p>
    <w:p w14:paraId="1A86D688" w14:textId="15648412" w:rsidR="00BF44B0" w:rsidRPr="00794B9D" w:rsidRDefault="000A33CC" w:rsidP="0095242B">
      <w:pPr>
        <w:tabs>
          <w:tab w:val="left" w:pos="5387"/>
        </w:tabs>
        <w:ind w:left="180" w:right="140"/>
        <w:jc w:val="both"/>
      </w:pPr>
      <w:r>
        <w:t>Должность</w:t>
      </w:r>
      <w:r w:rsidR="00BF44B0" w:rsidRPr="00B72747">
        <w:tab/>
        <w:t xml:space="preserve">________________ / </w:t>
      </w:r>
      <w:r>
        <w:t>ФИО</w:t>
      </w:r>
      <w:r w:rsidR="000B5C51" w:rsidRPr="00B72747">
        <w:t xml:space="preserve"> </w:t>
      </w:r>
      <w:r w:rsidR="00BF44B0" w:rsidRPr="00B72747">
        <w:t>/</w:t>
      </w:r>
      <w:r w:rsidR="00BF44B0" w:rsidRPr="00794B9D">
        <w:t xml:space="preserve"> </w:t>
      </w:r>
    </w:p>
    <w:p w14:paraId="41E0EEC1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6D3449A9" w14:textId="77777777"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14:paraId="09FAD9A6" w14:textId="31182311" w:rsidR="00BF44B0" w:rsidRPr="00794B9D" w:rsidRDefault="00BF44B0" w:rsidP="0095242B">
      <w:pPr>
        <w:tabs>
          <w:tab w:val="left" w:pos="5387"/>
        </w:tabs>
        <w:ind w:left="180" w:right="140"/>
        <w:jc w:val="both"/>
      </w:pPr>
      <w:r w:rsidRPr="00794B9D">
        <w:t>Дата «__» ________ 20__ г.</w:t>
      </w:r>
      <w:r w:rsidR="0095242B" w:rsidRPr="00794B9D">
        <w:tab/>
      </w:r>
      <w:r w:rsidRPr="00794B9D">
        <w:t>М.П.</w:t>
      </w:r>
      <w:r w:rsidRPr="00794B9D">
        <w:br w:type="page"/>
      </w:r>
    </w:p>
    <w:p w14:paraId="7CB53C57" w14:textId="495AF52A" w:rsidR="00BF44B0" w:rsidRPr="00794B9D" w:rsidRDefault="00BF44B0" w:rsidP="00A93571">
      <w:pPr>
        <w:ind w:firstLine="567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lastRenderedPageBreak/>
        <w:t>Далее в настоящем документе будут использоваться следующие термины:</w:t>
      </w:r>
    </w:p>
    <w:p w14:paraId="512F371D" w14:textId="77777777" w:rsidR="00A93571" w:rsidRDefault="00A93571" w:rsidP="00B237C3">
      <w:pPr>
        <w:ind w:firstLine="539"/>
        <w:jc w:val="both"/>
        <w:rPr>
          <w:b/>
          <w:bCs/>
          <w:i/>
          <w:iCs/>
        </w:rPr>
      </w:pPr>
    </w:p>
    <w:p w14:paraId="4FD8CB51" w14:textId="06ED1AF1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EA2824">
        <w:rPr>
          <w:b/>
          <w:bCs/>
          <w:i/>
          <w:iCs/>
        </w:rPr>
        <w:t>4-00124-A-001P-02E от 15.12.2015</w:t>
      </w:r>
      <w:r w:rsidRPr="00794B9D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14:paraId="4AFCCA0D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Условия выпуска –</w:t>
      </w:r>
      <w:r w:rsidR="00B237C3" w:rsidRPr="00794B9D">
        <w:rPr>
          <w:b/>
          <w:bCs/>
          <w:i/>
          <w:iCs/>
        </w:rPr>
        <w:t xml:space="preserve"> </w:t>
      </w:r>
      <w:r w:rsidRPr="00794B9D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14:paraId="5EE03694" w14:textId="77777777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14:paraId="5A9AAE25" w14:textId="41A3AD58"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Эмитент – </w:t>
      </w:r>
      <w:r w:rsidR="00AA4B33">
        <w:rPr>
          <w:b/>
          <w:bCs/>
          <w:i/>
          <w:iCs/>
        </w:rPr>
        <w:t>Публичное акционерное общество «Ростелеком»</w:t>
      </w:r>
      <w:r w:rsidRPr="00794B9D">
        <w:rPr>
          <w:b/>
          <w:bCs/>
          <w:i/>
          <w:iCs/>
        </w:rPr>
        <w:t xml:space="preserve">, </w:t>
      </w:r>
      <w:r w:rsidR="005272DE">
        <w:rPr>
          <w:b/>
          <w:bCs/>
          <w:i/>
          <w:iCs/>
        </w:rPr>
        <w:t>ПАО «Ростелеком»</w:t>
      </w:r>
      <w:r w:rsidRPr="00794B9D">
        <w:rPr>
          <w:b/>
          <w:bCs/>
          <w:i/>
          <w:iCs/>
        </w:rPr>
        <w:t>.</w:t>
      </w:r>
    </w:p>
    <w:p w14:paraId="78D8F427" w14:textId="77777777" w:rsidR="00A62554" w:rsidRDefault="00A62554" w:rsidP="00A62554">
      <w:pPr>
        <w:autoSpaceDE/>
        <w:autoSpaceDN/>
        <w:adjustRightInd w:val="0"/>
        <w:jc w:val="both"/>
        <w:rPr>
          <w:b/>
          <w:bCs/>
          <w:i/>
          <w:iCs/>
        </w:rPr>
      </w:pPr>
    </w:p>
    <w:p w14:paraId="56842A1C" w14:textId="16BD5764" w:rsidR="00BF44B0" w:rsidRPr="00A62554" w:rsidRDefault="00A62554" w:rsidP="00A62554">
      <w:pPr>
        <w:autoSpaceDE/>
        <w:autoSpaceDN/>
        <w:adjustRightInd w:val="0"/>
        <w:ind w:firstLine="567"/>
        <w:jc w:val="both"/>
        <w:rPr>
          <w:b/>
          <w:bCs/>
          <w:lang w:eastAsia="en-US"/>
        </w:rPr>
      </w:pPr>
      <w:r w:rsidRPr="00A62554">
        <w:rPr>
          <w:b/>
          <w:bCs/>
          <w:iCs/>
        </w:rPr>
        <w:t>1.</w:t>
      </w:r>
      <w:r w:rsidRPr="00A62554">
        <w:rPr>
          <w:b/>
          <w:bCs/>
          <w:i/>
          <w:iCs/>
        </w:rPr>
        <w:t xml:space="preserve"> </w:t>
      </w:r>
      <w:r w:rsidR="00BF44B0" w:rsidRPr="00A62554">
        <w:rPr>
          <w:b/>
          <w:bCs/>
          <w:lang w:eastAsia="en-US"/>
        </w:rPr>
        <w:t>Идентификационные признаки выпуска биржевых облигаций:</w:t>
      </w:r>
    </w:p>
    <w:p w14:paraId="275046D2" w14:textId="77777777" w:rsidR="00BF44B0" w:rsidRPr="00794B9D" w:rsidRDefault="00BF44B0" w:rsidP="00B237C3"/>
    <w:p w14:paraId="4DB9A72D" w14:textId="77777777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на предъявителя.</w:t>
      </w:r>
    </w:p>
    <w:p w14:paraId="664F4EB9" w14:textId="0C4C01A2"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Серия: </w:t>
      </w:r>
      <w:r w:rsidR="0078783E">
        <w:rPr>
          <w:b/>
          <w:bCs/>
          <w:i/>
          <w:iCs/>
        </w:rPr>
        <w:t>001Р-05R</w:t>
      </w:r>
      <w:r w:rsidRPr="00794B9D">
        <w:rPr>
          <w:b/>
          <w:bCs/>
          <w:i/>
          <w:iCs/>
        </w:rPr>
        <w:t>.</w:t>
      </w:r>
    </w:p>
    <w:p w14:paraId="0B8C0632" w14:textId="77777777" w:rsidR="00BF44B0" w:rsidRPr="00794B9D" w:rsidRDefault="00BF44B0" w:rsidP="005063F1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14:paraId="15D670BA" w14:textId="77777777" w:rsidR="00BF44B0" w:rsidRPr="00794B9D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14:paraId="5EAF4AC3" w14:textId="77777777" w:rsidR="00BF44B0" w:rsidRPr="00794B9D" w:rsidRDefault="00BF44B0" w:rsidP="00973E28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>Срок погашения:</w:t>
      </w:r>
    </w:p>
    <w:p w14:paraId="05D407B7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облигаций.</w:t>
      </w:r>
    </w:p>
    <w:p w14:paraId="3238A809" w14:textId="77777777"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14:paraId="42932FB8" w14:textId="77777777" w:rsidR="00BF44B0" w:rsidRPr="00794B9D" w:rsidRDefault="00BF44B0" w:rsidP="00A861C7">
      <w:pPr>
        <w:adjustRightInd w:val="0"/>
        <w:ind w:firstLine="540"/>
        <w:jc w:val="both"/>
      </w:pPr>
    </w:p>
    <w:p w14:paraId="239A8681" w14:textId="77777777" w:rsidR="00BF44B0" w:rsidRPr="00794B9D" w:rsidRDefault="00BF44B0" w:rsidP="00183C58">
      <w:pPr>
        <w:ind w:firstLine="540"/>
        <w:jc w:val="both"/>
        <w:rPr>
          <w:bCs/>
        </w:rPr>
      </w:pPr>
      <w:r w:rsidRPr="00794B9D">
        <w:rPr>
          <w:b/>
          <w:bCs/>
        </w:rPr>
        <w:t>2.</w:t>
      </w:r>
      <w:r w:rsidRPr="00794B9D">
        <w:rPr>
          <w:bCs/>
        </w:rPr>
        <w:t xml:space="preserve"> </w:t>
      </w:r>
      <w:r w:rsidRPr="00794B9D">
        <w:rPr>
          <w:b/>
          <w:bCs/>
        </w:rPr>
        <w:t>Права владельца каждой биржевой облигации выпуска</w:t>
      </w:r>
      <w:r w:rsidRPr="00794B9D">
        <w:rPr>
          <w:bCs/>
        </w:rPr>
        <w:t xml:space="preserve">: </w:t>
      </w:r>
    </w:p>
    <w:p w14:paraId="7A26C279" w14:textId="77777777" w:rsidR="002975A5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14:paraId="3BFFA454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594FF478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6B628425" w14:textId="77777777" w:rsidR="009B55FB" w:rsidRPr="009219D7" w:rsidRDefault="009B55FB" w:rsidP="009B55FB">
      <w:pPr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</w:t>
      </w:r>
      <w:r w:rsidR="00747525">
        <w:rPr>
          <w:b/>
          <w:i/>
          <w:szCs w:val="22"/>
        </w:rPr>
        <w:t xml:space="preserve"> </w:t>
      </w:r>
      <w:r w:rsidR="00747525" w:rsidRPr="00794B9D">
        <w:rPr>
          <w:b/>
          <w:bCs/>
          <w:i/>
          <w:iCs/>
        </w:rPr>
        <w:t>и п. 9.3 Условий выпуска</w:t>
      </w:r>
      <w:r w:rsidRPr="009219D7">
        <w:rPr>
          <w:b/>
          <w:i/>
          <w:szCs w:val="22"/>
        </w:rPr>
        <w:t>, а сроки выплаты в п. 9.4. Программы</w:t>
      </w:r>
      <w:r w:rsidR="00747525">
        <w:rPr>
          <w:b/>
          <w:i/>
          <w:szCs w:val="22"/>
        </w:rPr>
        <w:t xml:space="preserve"> </w:t>
      </w:r>
      <w:r w:rsidR="00747525" w:rsidRPr="00794B9D">
        <w:rPr>
          <w:b/>
          <w:bCs/>
          <w:i/>
          <w:iCs/>
        </w:rPr>
        <w:t>и п.9.4. Условий выпуска</w:t>
      </w:r>
      <w:r w:rsidRPr="009219D7">
        <w:rPr>
          <w:b/>
          <w:i/>
          <w:szCs w:val="22"/>
        </w:rPr>
        <w:t>.</w:t>
      </w:r>
    </w:p>
    <w:p w14:paraId="3D747681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37F2FE77" w14:textId="77777777" w:rsidR="009B55FB" w:rsidRPr="009219D7" w:rsidRDefault="009B55FB" w:rsidP="009B55FB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9219D7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9219D7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9219D7">
        <w:rPr>
          <w:b/>
          <w:bCs/>
          <w:i/>
          <w:iCs/>
          <w:szCs w:val="22"/>
        </w:rPr>
        <w:t xml:space="preserve">. </w:t>
      </w:r>
    </w:p>
    <w:p w14:paraId="0018FFA3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5A13D2FA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5919497" w14:textId="77777777" w:rsidR="009B55FB" w:rsidRPr="009219D7" w:rsidRDefault="009B55FB" w:rsidP="009B55FB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7CFE4F2D" w14:textId="77777777" w:rsidR="009B55FB" w:rsidRPr="009219D7" w:rsidRDefault="009B55FB" w:rsidP="009B55FB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9219D7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433067E2" w14:textId="77777777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330E30BA" w14:textId="4B16171E" w:rsidR="009B55FB" w:rsidRPr="009219D7" w:rsidRDefault="009B55FB" w:rsidP="009B55FB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270316D" w14:textId="328BD6FA" w:rsidR="00A93571" w:rsidRDefault="00A93571">
      <w:pPr>
        <w:autoSpaceDE/>
        <w:autoSpaceDN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p w14:paraId="583CD79D" w14:textId="5C6AD76E" w:rsidR="006077E3" w:rsidRPr="002B2753" w:rsidRDefault="009B55FB" w:rsidP="009F4E69">
      <w:pPr>
        <w:widowControl w:val="0"/>
        <w:ind w:firstLine="567"/>
        <w:contextualSpacing/>
        <w:jc w:val="both"/>
        <w:rPr>
          <w:b/>
          <w:i/>
          <w:szCs w:val="22"/>
        </w:rPr>
      </w:pPr>
      <w:r w:rsidRPr="009219D7">
        <w:rPr>
          <w:b/>
          <w:i/>
          <w:szCs w:val="22"/>
        </w:rPr>
        <w:lastRenderedPageBreak/>
        <w:t>Предоставление обеспечения по Биржевым облигациям не предусмотрено.</w:t>
      </w:r>
    </w:p>
    <w:sectPr w:rsidR="006077E3" w:rsidRPr="002B2753" w:rsidSect="00EA074D">
      <w:footerReference w:type="even" r:id="rId10"/>
      <w:footerReference w:type="default" r:id="rId11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B9823" w14:textId="77777777" w:rsidR="00B20ADB" w:rsidRDefault="00B20ADB">
      <w:r>
        <w:separator/>
      </w:r>
    </w:p>
  </w:endnote>
  <w:endnote w:type="continuationSeparator" w:id="0">
    <w:p w14:paraId="6B930402" w14:textId="77777777" w:rsidR="00B20ADB" w:rsidRDefault="00B2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0D87E" w14:textId="77777777"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14:paraId="0F1E1F16" w14:textId="77777777" w:rsidR="00B72747" w:rsidRDefault="00B72747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A61B" w14:textId="6C83EE3A"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50F86">
      <w:rPr>
        <w:rStyle w:val="ab"/>
        <w:noProof/>
      </w:rPr>
      <w:t>2</w:t>
    </w:r>
    <w:r>
      <w:rPr>
        <w:rStyle w:val="ab"/>
      </w:rPr>
      <w:fldChar w:fldCharType="end"/>
    </w:r>
  </w:p>
  <w:p w14:paraId="18D00E1C" w14:textId="77777777" w:rsidR="00B72747" w:rsidRDefault="00B72747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10EF2" w14:textId="77777777" w:rsidR="00B20ADB" w:rsidRDefault="00B20ADB">
      <w:r>
        <w:separator/>
      </w:r>
    </w:p>
  </w:footnote>
  <w:footnote w:type="continuationSeparator" w:id="0">
    <w:p w14:paraId="1C39E246" w14:textId="77777777" w:rsidR="00B20ADB" w:rsidRDefault="00B20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3D0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BA"/>
    <w:rsid w:val="000233A2"/>
    <w:rsid w:val="00026FA4"/>
    <w:rsid w:val="00031C4B"/>
    <w:rsid w:val="00032311"/>
    <w:rsid w:val="00033381"/>
    <w:rsid w:val="0003513D"/>
    <w:rsid w:val="00035911"/>
    <w:rsid w:val="000409F1"/>
    <w:rsid w:val="00041263"/>
    <w:rsid w:val="00046FBF"/>
    <w:rsid w:val="00047E95"/>
    <w:rsid w:val="00050B0E"/>
    <w:rsid w:val="00052335"/>
    <w:rsid w:val="00054B01"/>
    <w:rsid w:val="00056D72"/>
    <w:rsid w:val="00056DD4"/>
    <w:rsid w:val="00060D2A"/>
    <w:rsid w:val="0006149B"/>
    <w:rsid w:val="00074A87"/>
    <w:rsid w:val="0007689C"/>
    <w:rsid w:val="00077EB9"/>
    <w:rsid w:val="00080570"/>
    <w:rsid w:val="00081FAE"/>
    <w:rsid w:val="000822F4"/>
    <w:rsid w:val="00085280"/>
    <w:rsid w:val="000868E4"/>
    <w:rsid w:val="00086EDF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3C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0755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605C3"/>
    <w:rsid w:val="001605F1"/>
    <w:rsid w:val="001617A2"/>
    <w:rsid w:val="00163499"/>
    <w:rsid w:val="001639E1"/>
    <w:rsid w:val="00164B35"/>
    <w:rsid w:val="00165853"/>
    <w:rsid w:val="00166C80"/>
    <w:rsid w:val="00172448"/>
    <w:rsid w:val="00173861"/>
    <w:rsid w:val="0017473F"/>
    <w:rsid w:val="00174A6D"/>
    <w:rsid w:val="00175035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E22A0"/>
    <w:rsid w:val="001E2AD9"/>
    <w:rsid w:val="001E4076"/>
    <w:rsid w:val="001E6653"/>
    <w:rsid w:val="001E6A15"/>
    <w:rsid w:val="001F2F89"/>
    <w:rsid w:val="00200049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2753"/>
    <w:rsid w:val="002B4413"/>
    <w:rsid w:val="002B623C"/>
    <w:rsid w:val="002B63D3"/>
    <w:rsid w:val="002B7720"/>
    <w:rsid w:val="002C01C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22C0"/>
    <w:rsid w:val="002D4C12"/>
    <w:rsid w:val="002D5028"/>
    <w:rsid w:val="002D587C"/>
    <w:rsid w:val="002D7235"/>
    <w:rsid w:val="002E1959"/>
    <w:rsid w:val="002E2E44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0671"/>
    <w:rsid w:val="00312EAF"/>
    <w:rsid w:val="00315B0C"/>
    <w:rsid w:val="00325CE8"/>
    <w:rsid w:val="003339D1"/>
    <w:rsid w:val="003346E2"/>
    <w:rsid w:val="0033585A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832E8"/>
    <w:rsid w:val="00384A8C"/>
    <w:rsid w:val="00385168"/>
    <w:rsid w:val="00392268"/>
    <w:rsid w:val="00392918"/>
    <w:rsid w:val="00393F11"/>
    <w:rsid w:val="00397D06"/>
    <w:rsid w:val="003A1439"/>
    <w:rsid w:val="003A2C0C"/>
    <w:rsid w:val="003A317F"/>
    <w:rsid w:val="003A4CE8"/>
    <w:rsid w:val="003A680D"/>
    <w:rsid w:val="003A6DBB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D7DE0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2ECE"/>
    <w:rsid w:val="00443FE2"/>
    <w:rsid w:val="00446B31"/>
    <w:rsid w:val="0044709B"/>
    <w:rsid w:val="00454242"/>
    <w:rsid w:val="00456432"/>
    <w:rsid w:val="004569C8"/>
    <w:rsid w:val="00457F77"/>
    <w:rsid w:val="004643C5"/>
    <w:rsid w:val="0046548D"/>
    <w:rsid w:val="0046602D"/>
    <w:rsid w:val="00467253"/>
    <w:rsid w:val="00471361"/>
    <w:rsid w:val="0047412B"/>
    <w:rsid w:val="0047681D"/>
    <w:rsid w:val="00480ADF"/>
    <w:rsid w:val="00480B3E"/>
    <w:rsid w:val="00480F2A"/>
    <w:rsid w:val="00485CEF"/>
    <w:rsid w:val="00485E2B"/>
    <w:rsid w:val="00490833"/>
    <w:rsid w:val="00492E55"/>
    <w:rsid w:val="00493394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11DDB"/>
    <w:rsid w:val="00513A4E"/>
    <w:rsid w:val="005146E4"/>
    <w:rsid w:val="00514823"/>
    <w:rsid w:val="005178A7"/>
    <w:rsid w:val="0052012C"/>
    <w:rsid w:val="0052500F"/>
    <w:rsid w:val="005265F7"/>
    <w:rsid w:val="005272DE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2887"/>
    <w:rsid w:val="00554999"/>
    <w:rsid w:val="00554EB3"/>
    <w:rsid w:val="00556DC1"/>
    <w:rsid w:val="005617BF"/>
    <w:rsid w:val="00564BBE"/>
    <w:rsid w:val="00571567"/>
    <w:rsid w:val="00572331"/>
    <w:rsid w:val="00574203"/>
    <w:rsid w:val="00575B48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455C"/>
    <w:rsid w:val="0059508C"/>
    <w:rsid w:val="00595834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4E3D"/>
    <w:rsid w:val="005E534B"/>
    <w:rsid w:val="005E7B33"/>
    <w:rsid w:val="005F4CA1"/>
    <w:rsid w:val="005F5960"/>
    <w:rsid w:val="00600FBD"/>
    <w:rsid w:val="00601C96"/>
    <w:rsid w:val="006048D3"/>
    <w:rsid w:val="006072AB"/>
    <w:rsid w:val="006077E3"/>
    <w:rsid w:val="00610504"/>
    <w:rsid w:val="00611492"/>
    <w:rsid w:val="00612A4F"/>
    <w:rsid w:val="00620B9D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4089"/>
    <w:rsid w:val="006A5599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47525"/>
    <w:rsid w:val="00750F86"/>
    <w:rsid w:val="007538F9"/>
    <w:rsid w:val="00754432"/>
    <w:rsid w:val="00760C62"/>
    <w:rsid w:val="00761DBB"/>
    <w:rsid w:val="0076231B"/>
    <w:rsid w:val="00762524"/>
    <w:rsid w:val="0077189B"/>
    <w:rsid w:val="00772C5B"/>
    <w:rsid w:val="00773C69"/>
    <w:rsid w:val="00774401"/>
    <w:rsid w:val="00774EB2"/>
    <w:rsid w:val="00777DB5"/>
    <w:rsid w:val="007800AA"/>
    <w:rsid w:val="00782EB8"/>
    <w:rsid w:val="00783F65"/>
    <w:rsid w:val="00784C18"/>
    <w:rsid w:val="007874A7"/>
    <w:rsid w:val="0078783E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6D81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18F3"/>
    <w:rsid w:val="007D3BE9"/>
    <w:rsid w:val="007D4B2E"/>
    <w:rsid w:val="007D587D"/>
    <w:rsid w:val="007D6323"/>
    <w:rsid w:val="007D7D1F"/>
    <w:rsid w:val="007E0815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5634"/>
    <w:rsid w:val="00806F3F"/>
    <w:rsid w:val="00807FE0"/>
    <w:rsid w:val="008102AE"/>
    <w:rsid w:val="00810534"/>
    <w:rsid w:val="00812317"/>
    <w:rsid w:val="00812F4F"/>
    <w:rsid w:val="008219FA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E63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3F75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1912"/>
    <w:rsid w:val="00971F16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55FB"/>
    <w:rsid w:val="009B680C"/>
    <w:rsid w:val="009C01B2"/>
    <w:rsid w:val="009C2518"/>
    <w:rsid w:val="009C305E"/>
    <w:rsid w:val="009C412F"/>
    <w:rsid w:val="009C6E2E"/>
    <w:rsid w:val="009C71CE"/>
    <w:rsid w:val="009D2F9F"/>
    <w:rsid w:val="009D41DE"/>
    <w:rsid w:val="009E06E0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258D"/>
    <w:rsid w:val="009F4E69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2554"/>
    <w:rsid w:val="00A63447"/>
    <w:rsid w:val="00A65A44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3571"/>
    <w:rsid w:val="00A94B2B"/>
    <w:rsid w:val="00A9569A"/>
    <w:rsid w:val="00A97890"/>
    <w:rsid w:val="00A97F8E"/>
    <w:rsid w:val="00AA1F37"/>
    <w:rsid w:val="00AA2384"/>
    <w:rsid w:val="00AA2EA0"/>
    <w:rsid w:val="00AA449D"/>
    <w:rsid w:val="00AA4B33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086"/>
    <w:rsid w:val="00AE2785"/>
    <w:rsid w:val="00AE2818"/>
    <w:rsid w:val="00AE2B88"/>
    <w:rsid w:val="00AF0E08"/>
    <w:rsid w:val="00AF2331"/>
    <w:rsid w:val="00AF2CB3"/>
    <w:rsid w:val="00AF5EAB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1A20"/>
    <w:rsid w:val="00B16001"/>
    <w:rsid w:val="00B20ADB"/>
    <w:rsid w:val="00B21AC4"/>
    <w:rsid w:val="00B237C3"/>
    <w:rsid w:val="00B244B5"/>
    <w:rsid w:val="00B2520C"/>
    <w:rsid w:val="00B31272"/>
    <w:rsid w:val="00B327F2"/>
    <w:rsid w:val="00B328BD"/>
    <w:rsid w:val="00B32CC6"/>
    <w:rsid w:val="00B341B6"/>
    <w:rsid w:val="00B344BF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94BFF"/>
    <w:rsid w:val="00BA3F0C"/>
    <w:rsid w:val="00BA50D8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D5429"/>
    <w:rsid w:val="00BD704F"/>
    <w:rsid w:val="00BE0616"/>
    <w:rsid w:val="00BE5CE3"/>
    <w:rsid w:val="00BF02A9"/>
    <w:rsid w:val="00BF217F"/>
    <w:rsid w:val="00BF28FD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309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5DF9"/>
    <w:rsid w:val="00C95F17"/>
    <w:rsid w:val="00CA308F"/>
    <w:rsid w:val="00CA397D"/>
    <w:rsid w:val="00CA4575"/>
    <w:rsid w:val="00CB10B6"/>
    <w:rsid w:val="00CB2AAE"/>
    <w:rsid w:val="00CB3C76"/>
    <w:rsid w:val="00CC4183"/>
    <w:rsid w:val="00CD1592"/>
    <w:rsid w:val="00CD235A"/>
    <w:rsid w:val="00CD28A1"/>
    <w:rsid w:val="00CD5455"/>
    <w:rsid w:val="00CD57F6"/>
    <w:rsid w:val="00CE5EBA"/>
    <w:rsid w:val="00CF0521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35B7"/>
    <w:rsid w:val="00D152F0"/>
    <w:rsid w:val="00D17DC2"/>
    <w:rsid w:val="00D20CEE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0307"/>
    <w:rsid w:val="00D56F53"/>
    <w:rsid w:val="00D6124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3CD8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6AC8"/>
    <w:rsid w:val="00DC7BF5"/>
    <w:rsid w:val="00DD0152"/>
    <w:rsid w:val="00DD28AB"/>
    <w:rsid w:val="00DD324D"/>
    <w:rsid w:val="00DD4EB2"/>
    <w:rsid w:val="00DE0E72"/>
    <w:rsid w:val="00DE1094"/>
    <w:rsid w:val="00DE1AB5"/>
    <w:rsid w:val="00DE37F7"/>
    <w:rsid w:val="00DE3B2E"/>
    <w:rsid w:val="00DE677F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43B1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37C38"/>
    <w:rsid w:val="00E40C1E"/>
    <w:rsid w:val="00E449A2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1DAA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456E"/>
    <w:rsid w:val="00E95DE1"/>
    <w:rsid w:val="00EA074D"/>
    <w:rsid w:val="00EA0B4E"/>
    <w:rsid w:val="00EA218B"/>
    <w:rsid w:val="00EA2824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AAD"/>
    <w:rsid w:val="00F10E9D"/>
    <w:rsid w:val="00F11C03"/>
    <w:rsid w:val="00F12CD9"/>
    <w:rsid w:val="00F15691"/>
    <w:rsid w:val="00F15F79"/>
    <w:rsid w:val="00F17915"/>
    <w:rsid w:val="00F2162A"/>
    <w:rsid w:val="00F2209B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934B5"/>
    <w:rsid w:val="00FA115E"/>
    <w:rsid w:val="00FA4DFF"/>
    <w:rsid w:val="00FA56D1"/>
    <w:rsid w:val="00FB22B1"/>
    <w:rsid w:val="00FB5ACA"/>
    <w:rsid w:val="00FB7FE9"/>
    <w:rsid w:val="00FC0A96"/>
    <w:rsid w:val="00FC1CAF"/>
    <w:rsid w:val="00FC3C66"/>
    <w:rsid w:val="00FC585B"/>
    <w:rsid w:val="00FC5AC3"/>
    <w:rsid w:val="00FD3B15"/>
    <w:rsid w:val="00FD6518"/>
    <w:rsid w:val="00FD6ED1"/>
    <w:rsid w:val="00FE3BA2"/>
    <w:rsid w:val="00FF36A0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0D2F9"/>
  <w15:docId w15:val="{F1A5397D-64F0-458D-916B-C50B446D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47,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9F7E-4881-4A29-9D08-B23ADC35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4054</Words>
  <Characters>23109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2019-03-26T13:01:00Z</cp:lastPrinted>
  <dcterms:created xsi:type="dcterms:W3CDTF">2019-04-02T08:59:00Z</dcterms:created>
  <dcterms:modified xsi:type="dcterms:W3CDTF">2019-04-02T08:59:00Z</dcterms:modified>
</cp:coreProperties>
</file>